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 /><Relationship Id="rId2" Type="http://schemas.openxmlformats.org/package/2006/relationships/metadata/core-properties" Target="docProps/core.xml" /><Relationship Id="rId1" Type="http://schemas.openxmlformats.org/officeDocument/2006/relationships/officeDocument" Target="word/document.xml" /></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92AB958" w14:textId="28934055" w:rsidR="00315DA7" w:rsidRDefault="00315DA7" w:rsidP="00552D59">
      <w:pPr>
        <w:widowControl w:val="0"/>
        <w:autoSpaceDE w:val="0"/>
        <w:autoSpaceDN w:val="0"/>
        <w:adjustRightInd w:val="0"/>
        <w:spacing w:after="0" w:line="293" w:lineRule="exact"/>
        <w:ind w:left="933"/>
        <w:rPr>
          <w:rFonts w:ascii="Times New Roman" w:hAnsi="Times New Roman" w:cs="Times New Roman"/>
          <w:bCs/>
          <w:i/>
          <w:iCs/>
          <w:color w:val="008000"/>
          <w:sz w:val="24"/>
          <w:szCs w:val="24"/>
        </w:rPr>
      </w:pPr>
    </w:p>
    <w:p w14:paraId="13FA776D" w14:textId="109C36E0" w:rsidR="00204F09" w:rsidRDefault="00204F09" w:rsidP="00552D59">
      <w:pPr>
        <w:widowControl w:val="0"/>
        <w:autoSpaceDE w:val="0"/>
        <w:autoSpaceDN w:val="0"/>
        <w:adjustRightInd w:val="0"/>
        <w:spacing w:before="120" w:after="0" w:line="293" w:lineRule="exact"/>
        <w:rPr>
          <w:rFonts w:ascii="Cambria" w:hAnsi="Cambria"/>
          <w:b/>
          <w:bCs/>
          <w:color w:val="336600"/>
          <w:sz w:val="32"/>
          <w:szCs w:val="32"/>
        </w:rPr>
      </w:pPr>
    </w:p>
    <w:p w14:paraId="41FE96ED" w14:textId="6E8C0A1A" w:rsidR="00301462" w:rsidRPr="00301462" w:rsidRDefault="00301462" w:rsidP="00301462">
      <w:pPr>
        <w:pStyle w:val="Heading1"/>
        <w:rPr>
          <w:rStyle w:val="Heading3Char"/>
          <w:color w:val="666633"/>
          <w:sz w:val="36"/>
          <w:szCs w:val="40"/>
        </w:rPr>
      </w:pPr>
      <w:r w:rsidRPr="00301462">
        <w:rPr>
          <w:rStyle w:val="Heading3Char"/>
          <w:color w:val="666633"/>
          <w:sz w:val="36"/>
          <w:szCs w:val="40"/>
        </w:rPr>
        <w:t>Hello</w:t>
      </w:r>
    </w:p>
    <w:p w14:paraId="55307A29" w14:textId="77777777" w:rsidR="00301462" w:rsidRDefault="00301462" w:rsidP="3F612DDD">
      <w:pPr>
        <w:pStyle w:val="Heading4"/>
        <w:rPr>
          <w:rFonts w:asciiTheme="minorHAnsi" w:hAnsiTheme="minorHAnsi" w:cstheme="minorBidi"/>
          <w:b/>
          <w:bCs/>
          <w:i w:val="0"/>
          <w:iCs w:val="0"/>
          <w:color w:val="76923C" w:themeColor="accent3" w:themeShade="BF"/>
          <w:sz w:val="36"/>
          <w:szCs w:val="36"/>
        </w:rPr>
      </w:pPr>
    </w:p>
    <w:p w14:paraId="3ED05167" w14:textId="2F2262AE" w:rsidR="00DC6A35" w:rsidRDefault="3F612DDD" w:rsidP="3F612DDD">
      <w:pPr>
        <w:pStyle w:val="Heading4"/>
        <w:rPr>
          <w:rFonts w:ascii="Cambria" w:hAnsi="Cambria"/>
          <w:b/>
          <w:bCs/>
          <w:color w:val="76923C" w:themeColor="accent3" w:themeShade="BF"/>
          <w:sz w:val="36"/>
          <w:szCs w:val="36"/>
        </w:rPr>
      </w:pPr>
      <w:r w:rsidRPr="3F612DDD">
        <w:rPr>
          <w:rFonts w:asciiTheme="minorHAnsi" w:hAnsiTheme="minorHAnsi" w:cstheme="minorBidi"/>
          <w:b/>
          <w:bCs/>
          <w:i w:val="0"/>
          <w:iCs w:val="0"/>
          <w:color w:val="76923C" w:themeColor="accent3" w:themeShade="BF"/>
          <w:sz w:val="36"/>
          <w:szCs w:val="36"/>
        </w:rPr>
        <w:t>Open Denise Chat</w:t>
      </w:r>
      <w:r w:rsidRPr="3F612DDD">
        <w:rPr>
          <w:rFonts w:ascii="Cambria" w:hAnsi="Cambria"/>
          <w:b/>
          <w:bCs/>
          <w:color w:val="76923C" w:themeColor="accent3" w:themeShade="BF"/>
          <w:sz w:val="36"/>
          <w:szCs w:val="36"/>
        </w:rPr>
        <w:t xml:space="preserve"> </w:t>
      </w:r>
    </w:p>
    <w:p w14:paraId="2D1C6B87" w14:textId="2305E69B" w:rsidR="008E424C" w:rsidRDefault="003659B4" w:rsidP="00552D59">
      <w:pPr>
        <w:pStyle w:val="Heading4"/>
        <w:rPr>
          <w:rStyle w:val="Hyperlink"/>
          <w:rFonts w:cstheme="majorBidi"/>
          <w:sz w:val="28"/>
        </w:rPr>
      </w:pPr>
      <w:hyperlink r:id="rId8" w:history="1">
        <w:r w:rsidR="00DC6A35" w:rsidRPr="008A33FA">
          <w:rPr>
            <w:rStyle w:val="Hyperlink"/>
            <w:rFonts w:cstheme="majorBidi"/>
            <w:sz w:val="28"/>
          </w:rPr>
          <w:t>https://www.dropbox.com/s/xjmw3hzry947ls7/1%20How%20it%20unfolds.mp4?dl=0</w:t>
        </w:r>
      </w:hyperlink>
    </w:p>
    <w:p w14:paraId="346C9D81" w14:textId="77777777" w:rsidR="00301462" w:rsidRPr="00301462" w:rsidRDefault="00301462" w:rsidP="00301462">
      <w:pPr>
        <w:rPr>
          <w:rFonts w:eastAsiaTheme="majorEastAsia"/>
        </w:rPr>
      </w:pPr>
    </w:p>
    <w:p w14:paraId="20700D7C" w14:textId="2205BB40" w:rsidR="00204F09" w:rsidRDefault="00204F09" w:rsidP="00DC6A35">
      <w:pPr>
        <w:pStyle w:val="Heading4"/>
        <w:rPr>
          <w:rStyle w:val="Heading3Char"/>
          <w:rFonts w:asciiTheme="minorHAnsi" w:hAnsiTheme="minorHAnsi" w:cstheme="minorHAnsi"/>
          <w:i w:val="0"/>
          <w:iCs w:val="0"/>
          <w:color w:val="4A442A" w:themeColor="background2" w:themeShade="40"/>
          <w:sz w:val="24"/>
          <w:szCs w:val="24"/>
        </w:rPr>
      </w:pPr>
      <w:r>
        <w:rPr>
          <w:rStyle w:val="Heading3Char"/>
          <w:rFonts w:asciiTheme="minorHAnsi" w:hAnsiTheme="minorHAnsi" w:cstheme="minorHAnsi"/>
          <w:szCs w:val="28"/>
        </w:rPr>
        <w:t xml:space="preserve"> </w:t>
      </w:r>
    </w:p>
    <w:p w14:paraId="4DBD2009" w14:textId="45891DA5" w:rsidR="00E66624" w:rsidRPr="00301462" w:rsidRDefault="00204F09" w:rsidP="00204F09">
      <w:pPr>
        <w:pStyle w:val="Heading4"/>
        <w:pBdr>
          <w:bottom w:val="single" w:sz="2" w:space="1" w:color="C4BC96" w:themeColor="background2" w:themeShade="BF"/>
        </w:pBdr>
        <w:rPr>
          <w:rFonts w:asciiTheme="minorHAnsi" w:hAnsiTheme="minorHAnsi" w:cstheme="minorHAnsi"/>
          <w:b/>
          <w:bCs/>
          <w:i w:val="0"/>
          <w:szCs w:val="22"/>
        </w:rPr>
      </w:pPr>
      <w:r>
        <w:rPr>
          <w:rStyle w:val="Heading3Char"/>
          <w:rFonts w:asciiTheme="minorHAnsi" w:hAnsiTheme="minorHAnsi" w:cstheme="minorHAnsi"/>
          <w:i w:val="0"/>
          <w:iCs w:val="0"/>
          <w:color w:val="4A442A" w:themeColor="background2" w:themeShade="40"/>
          <w:sz w:val="24"/>
          <w:szCs w:val="24"/>
        </w:rPr>
        <w:t>1.</w:t>
      </w:r>
      <w:r w:rsidR="00856136">
        <w:rPr>
          <w:rStyle w:val="Heading3Char"/>
          <w:rFonts w:asciiTheme="minorHAnsi" w:hAnsiTheme="minorHAnsi" w:cstheme="minorHAnsi"/>
          <w:i w:val="0"/>
          <w:iCs w:val="0"/>
          <w:color w:val="4A442A" w:themeColor="background2" w:themeShade="40"/>
          <w:sz w:val="24"/>
          <w:szCs w:val="24"/>
        </w:rPr>
        <w:tab/>
      </w:r>
      <w:r w:rsidR="00315DA7" w:rsidRPr="00301462">
        <w:rPr>
          <w:rStyle w:val="Heading2Char"/>
        </w:rPr>
        <w:t>Foundation Death Doula Training</w:t>
      </w:r>
      <w:r w:rsidR="00E539C1" w:rsidRPr="00301462">
        <w:rPr>
          <w:rStyle w:val="Heading2Char"/>
          <w:i w:val="0"/>
        </w:rPr>
        <w:tab/>
      </w:r>
      <w:r w:rsidR="00E539C1" w:rsidRPr="00301462">
        <w:rPr>
          <w:rStyle w:val="Heading3Char"/>
          <w:rFonts w:asciiTheme="minorHAnsi" w:hAnsiTheme="minorHAnsi" w:cstheme="minorHAnsi"/>
          <w:i w:val="0"/>
          <w:sz w:val="22"/>
          <w:szCs w:val="22"/>
        </w:rPr>
        <w:tab/>
      </w:r>
      <w:r w:rsidR="00E539C1" w:rsidRPr="00301462">
        <w:rPr>
          <w:rStyle w:val="Heading3Char"/>
          <w:rFonts w:asciiTheme="minorHAnsi" w:hAnsiTheme="minorHAnsi" w:cstheme="minorHAnsi"/>
          <w:i w:val="0"/>
          <w:sz w:val="22"/>
          <w:szCs w:val="22"/>
        </w:rPr>
        <w:tab/>
      </w:r>
      <w:r w:rsidR="00413DAB" w:rsidRPr="00301462">
        <w:rPr>
          <w:rStyle w:val="Heading3Char"/>
          <w:rFonts w:asciiTheme="minorHAnsi" w:hAnsiTheme="minorHAnsi" w:cstheme="minorHAnsi"/>
          <w:i w:val="0"/>
          <w:sz w:val="22"/>
          <w:szCs w:val="22"/>
        </w:rPr>
        <w:t xml:space="preserve">              </w:t>
      </w:r>
      <w:r w:rsidR="00AC6655" w:rsidRPr="00301462">
        <w:rPr>
          <w:rStyle w:val="Heading3Char"/>
          <w:rFonts w:asciiTheme="minorHAnsi" w:hAnsiTheme="minorHAnsi" w:cstheme="minorHAnsi"/>
          <w:i w:val="0"/>
          <w:sz w:val="22"/>
          <w:szCs w:val="22"/>
        </w:rPr>
        <w:t xml:space="preserve">                                        </w:t>
      </w:r>
      <w:r w:rsidR="00413DAB" w:rsidRPr="00301462">
        <w:rPr>
          <w:rStyle w:val="Heading3Char"/>
          <w:rFonts w:asciiTheme="minorHAnsi" w:hAnsiTheme="minorHAnsi" w:cstheme="minorHAnsi"/>
          <w:i w:val="0"/>
          <w:sz w:val="22"/>
          <w:szCs w:val="22"/>
        </w:rPr>
        <w:t xml:space="preserve"> </w:t>
      </w:r>
      <w:r w:rsidR="005F25DE" w:rsidRPr="00301462">
        <w:rPr>
          <w:rStyle w:val="Heading3Char"/>
          <w:rFonts w:asciiTheme="minorHAnsi" w:hAnsiTheme="minorHAnsi" w:cstheme="minorHAnsi"/>
          <w:i w:val="0"/>
          <w:sz w:val="22"/>
          <w:szCs w:val="22"/>
        </w:rPr>
        <w:t>Cost</w:t>
      </w:r>
      <w:r w:rsidRPr="00301462">
        <w:rPr>
          <w:rStyle w:val="Heading3Char"/>
          <w:rFonts w:asciiTheme="minorHAnsi" w:hAnsiTheme="minorHAnsi" w:cstheme="minorHAnsi"/>
          <w:i w:val="0"/>
          <w:sz w:val="22"/>
          <w:szCs w:val="22"/>
        </w:rPr>
        <w:t xml:space="preserve">: </w:t>
      </w:r>
      <w:r w:rsidR="00315DA7" w:rsidRPr="00301462">
        <w:rPr>
          <w:rFonts w:asciiTheme="minorHAnsi" w:hAnsiTheme="minorHAnsi" w:cstheme="minorHAnsi"/>
          <w:b/>
          <w:bCs/>
          <w:i w:val="0"/>
          <w:szCs w:val="22"/>
        </w:rPr>
        <w:t>$</w:t>
      </w:r>
      <w:r w:rsidR="00887324" w:rsidRPr="00301462">
        <w:rPr>
          <w:rFonts w:asciiTheme="minorHAnsi" w:hAnsiTheme="minorHAnsi" w:cstheme="minorHAnsi"/>
          <w:b/>
          <w:bCs/>
          <w:i w:val="0"/>
          <w:szCs w:val="22"/>
        </w:rPr>
        <w:t>5</w:t>
      </w:r>
      <w:r w:rsidR="00315DA7" w:rsidRPr="00301462">
        <w:rPr>
          <w:rFonts w:asciiTheme="minorHAnsi" w:hAnsiTheme="minorHAnsi" w:cstheme="minorHAnsi"/>
          <w:b/>
          <w:bCs/>
          <w:i w:val="0"/>
          <w:szCs w:val="22"/>
        </w:rPr>
        <w:t>90</w:t>
      </w:r>
    </w:p>
    <w:p w14:paraId="7AE8F793" w14:textId="6D1B130D" w:rsidR="00672379" w:rsidRPr="00301462" w:rsidRDefault="00672379" w:rsidP="00E66624">
      <w:pPr>
        <w:pStyle w:val="Heading4"/>
        <w:rPr>
          <w:rFonts w:asciiTheme="minorHAnsi" w:hAnsiTheme="minorHAnsi" w:cstheme="minorHAnsi"/>
          <w:b/>
          <w:bCs/>
          <w:i w:val="0"/>
          <w:szCs w:val="22"/>
        </w:rPr>
      </w:pPr>
    </w:p>
    <w:p w14:paraId="184AE3EB" w14:textId="209A4EC0" w:rsidR="00E66624" w:rsidRPr="00413DAB" w:rsidRDefault="00DC6A35" w:rsidP="00E66624">
      <w:pPr>
        <w:pStyle w:val="Heading4"/>
        <w:rPr>
          <w:rFonts w:asciiTheme="minorHAnsi" w:hAnsiTheme="minorHAnsi" w:cstheme="minorHAnsi"/>
          <w:b/>
          <w:bCs/>
          <w:szCs w:val="22"/>
        </w:rPr>
      </w:pPr>
      <w:r w:rsidRPr="00413DAB">
        <w:rPr>
          <w:rFonts w:asciiTheme="minorHAnsi" w:hAnsiTheme="minorHAnsi" w:cstheme="minorHAnsi"/>
          <w:noProof/>
          <w:lang w:eastAsia="en-AU" w:bidi="ar-SA"/>
        </w:rPr>
        <w:drawing>
          <wp:anchor distT="0" distB="0" distL="114300" distR="114300" simplePos="0" relativeHeight="251670528" behindDoc="1" locked="0" layoutInCell="1" allowOverlap="1" wp14:anchorId="7C56C82F" wp14:editId="5ACBEA0C">
            <wp:simplePos x="0" y="0"/>
            <wp:positionH relativeFrom="margin">
              <wp:align>right</wp:align>
            </wp:positionH>
            <wp:positionV relativeFrom="paragraph">
              <wp:posOffset>28163</wp:posOffset>
            </wp:positionV>
            <wp:extent cx="2326005" cy="1964690"/>
            <wp:effectExtent l="0" t="0" r="0" b="16510"/>
            <wp:wrapSquare wrapText="bothSides"/>
            <wp:docPr id="5" name="Diagram 5">
              <a:extLst xmlns:a="http://schemas.openxmlformats.org/drawingml/2006/main">
                <a:ext uri="{FF2B5EF4-FFF2-40B4-BE49-F238E27FC236}">
                  <a16:creationId xmlns:a16="http://schemas.microsoft.com/office/drawing/2014/main" id="{EEC40D82-15A7-4E01-BAC1-0D6DE3061320}"/>
                </a:ext>
              </a:extLst>
            </wp:docPr>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9" r:lo="rId10" r:qs="rId11" r:cs="rId12"/>
              </a:graphicData>
            </a:graphic>
            <wp14:sizeRelH relativeFrom="page">
              <wp14:pctWidth>0</wp14:pctWidth>
            </wp14:sizeRelH>
            <wp14:sizeRelV relativeFrom="page">
              <wp14:pctHeight>0</wp14:pctHeight>
            </wp14:sizeRelV>
          </wp:anchor>
        </w:drawing>
      </w:r>
      <w:r w:rsidR="008A667E" w:rsidRPr="00413DAB">
        <w:rPr>
          <w:rFonts w:asciiTheme="minorHAnsi" w:hAnsiTheme="minorHAnsi" w:cstheme="minorHAnsi"/>
          <w:b/>
          <w:bCs/>
          <w:szCs w:val="22"/>
        </w:rPr>
        <w:t>Method</w:t>
      </w:r>
      <w:r w:rsidR="00E66624" w:rsidRPr="00413DAB">
        <w:rPr>
          <w:rFonts w:asciiTheme="minorHAnsi" w:hAnsiTheme="minorHAnsi" w:cstheme="minorHAnsi"/>
          <w:b/>
          <w:bCs/>
          <w:szCs w:val="22"/>
        </w:rPr>
        <w:t xml:space="preserve"> of Study:</w:t>
      </w:r>
      <w:r w:rsidR="008A667E" w:rsidRPr="00413DAB">
        <w:rPr>
          <w:rFonts w:asciiTheme="minorHAnsi" w:hAnsiTheme="minorHAnsi" w:cstheme="minorHAnsi"/>
          <w:b/>
          <w:bCs/>
          <w:szCs w:val="22"/>
        </w:rPr>
        <w:t xml:space="preserve"> Online </w:t>
      </w:r>
    </w:p>
    <w:p w14:paraId="0C167B07" w14:textId="77777777" w:rsidR="00315DA7" w:rsidRPr="00413DAB" w:rsidRDefault="00315DA7" w:rsidP="00315DA7">
      <w:pPr>
        <w:widowControl w:val="0"/>
        <w:autoSpaceDE w:val="0"/>
        <w:autoSpaceDN w:val="0"/>
        <w:adjustRightInd w:val="0"/>
        <w:spacing w:after="0" w:line="213" w:lineRule="exact"/>
        <w:ind w:left="709"/>
        <w:rPr>
          <w:rFonts w:asciiTheme="minorHAnsi" w:hAnsiTheme="minorHAnsi" w:cstheme="minorHAnsi"/>
          <w:i/>
          <w:sz w:val="22"/>
          <w:szCs w:val="22"/>
        </w:rPr>
      </w:pPr>
    </w:p>
    <w:p w14:paraId="6F640D4A" w14:textId="4D6A635A" w:rsidR="00E54624" w:rsidRPr="00856136" w:rsidRDefault="00951533" w:rsidP="00856136">
      <w:pPr>
        <w:pStyle w:val="ListParagraph"/>
        <w:widowControl w:val="0"/>
        <w:numPr>
          <w:ilvl w:val="0"/>
          <w:numId w:val="41"/>
        </w:numPr>
        <w:autoSpaceDE w:val="0"/>
        <w:autoSpaceDN w:val="0"/>
        <w:adjustRightInd w:val="0"/>
        <w:rPr>
          <w:rFonts w:asciiTheme="minorHAnsi" w:hAnsiTheme="minorHAnsi" w:cstheme="minorHAnsi"/>
          <w:bCs/>
          <w:iCs/>
        </w:rPr>
      </w:pPr>
      <w:bookmarkStart w:id="0" w:name="_Hlk78630802"/>
      <w:bookmarkStart w:id="1" w:name="_Hlk78623268"/>
      <w:r w:rsidRPr="00856136">
        <w:rPr>
          <w:rStyle w:val="Heading4Char"/>
          <w:rFonts w:asciiTheme="minorHAnsi" w:hAnsiTheme="minorHAnsi" w:cstheme="minorHAnsi"/>
          <w:i w:val="0"/>
          <w:color w:val="000000" w:themeColor="text1"/>
          <w:szCs w:val="22"/>
        </w:rPr>
        <w:t>10 Modules</w:t>
      </w:r>
      <w:r w:rsidR="00E54624" w:rsidRPr="00856136">
        <w:rPr>
          <w:rStyle w:val="Heading4Char"/>
          <w:rFonts w:asciiTheme="minorHAnsi" w:hAnsiTheme="minorHAnsi" w:cstheme="minorHAnsi"/>
          <w:i w:val="0"/>
          <w:color w:val="000000" w:themeColor="text1"/>
          <w:szCs w:val="22"/>
        </w:rPr>
        <w:t>.</w:t>
      </w:r>
      <w:r w:rsidRPr="00856136">
        <w:rPr>
          <w:rStyle w:val="Heading4Char"/>
          <w:rFonts w:asciiTheme="minorHAnsi" w:hAnsiTheme="minorHAnsi" w:cstheme="minorHAnsi"/>
          <w:i w:val="0"/>
          <w:color w:val="000000" w:themeColor="text1"/>
          <w:szCs w:val="22"/>
        </w:rPr>
        <w:t xml:space="preserve"> </w:t>
      </w:r>
      <w:r w:rsidRPr="00856136">
        <w:rPr>
          <w:rFonts w:asciiTheme="minorHAnsi" w:hAnsiTheme="minorHAnsi" w:cstheme="minorHAnsi"/>
          <w:color w:val="000000" w:themeColor="text1"/>
          <w:sz w:val="22"/>
          <w:szCs w:val="22"/>
        </w:rPr>
        <w:t xml:space="preserve"> </w:t>
      </w:r>
      <w:bookmarkStart w:id="2" w:name="_Hlk78631200"/>
      <w:r w:rsidRPr="00856136">
        <w:rPr>
          <w:rFonts w:asciiTheme="minorHAnsi" w:hAnsiTheme="minorHAnsi" w:cstheme="minorHAnsi"/>
          <w:color w:val="000000" w:themeColor="text1"/>
          <w:sz w:val="22"/>
          <w:szCs w:val="22"/>
        </w:rPr>
        <w:t xml:space="preserve"> </w:t>
      </w:r>
      <w:r w:rsidR="00E54624" w:rsidRPr="00856136">
        <w:rPr>
          <w:rFonts w:asciiTheme="minorHAnsi" w:hAnsiTheme="minorHAnsi" w:cstheme="minorHAnsi"/>
          <w:color w:val="000000" w:themeColor="text1"/>
          <w:sz w:val="22"/>
          <w:szCs w:val="22"/>
        </w:rPr>
        <w:t>W</w:t>
      </w:r>
      <w:r w:rsidRPr="00856136">
        <w:rPr>
          <w:rFonts w:asciiTheme="minorHAnsi" w:hAnsiTheme="minorHAnsi" w:cstheme="minorHAnsi"/>
          <w:color w:val="000000" w:themeColor="text1"/>
          <w:sz w:val="22"/>
          <w:szCs w:val="22"/>
        </w:rPr>
        <w:t xml:space="preserve">eekly </w:t>
      </w:r>
      <w:r w:rsidR="00856136">
        <w:rPr>
          <w:rFonts w:asciiTheme="minorHAnsi" w:hAnsiTheme="minorHAnsi" w:cstheme="minorHAnsi"/>
          <w:color w:val="000000" w:themeColor="text1"/>
          <w:sz w:val="22"/>
          <w:szCs w:val="22"/>
        </w:rPr>
        <w:t>Z</w:t>
      </w:r>
      <w:r w:rsidRPr="00856136">
        <w:rPr>
          <w:rFonts w:asciiTheme="minorHAnsi" w:hAnsiTheme="minorHAnsi" w:cstheme="minorHAnsi"/>
          <w:color w:val="000000" w:themeColor="text1"/>
          <w:sz w:val="22"/>
          <w:szCs w:val="22"/>
        </w:rPr>
        <w:t>oom meetings</w:t>
      </w:r>
      <w:r w:rsidR="00E54624" w:rsidRPr="00856136">
        <w:rPr>
          <w:rFonts w:asciiTheme="minorHAnsi" w:hAnsiTheme="minorHAnsi" w:cstheme="minorHAnsi"/>
          <w:color w:val="000000" w:themeColor="text1"/>
          <w:sz w:val="22"/>
          <w:szCs w:val="22"/>
        </w:rPr>
        <w:t xml:space="preserve"> aligned with </w:t>
      </w:r>
      <w:r w:rsidR="00856136">
        <w:rPr>
          <w:rFonts w:asciiTheme="minorHAnsi" w:hAnsiTheme="minorHAnsi" w:cstheme="minorHAnsi"/>
          <w:color w:val="000000" w:themeColor="text1"/>
          <w:sz w:val="22"/>
          <w:szCs w:val="22"/>
        </w:rPr>
        <w:t xml:space="preserve">the </w:t>
      </w:r>
      <w:r w:rsidR="00E54624" w:rsidRPr="00856136">
        <w:rPr>
          <w:rFonts w:asciiTheme="minorHAnsi" w:hAnsiTheme="minorHAnsi" w:cstheme="minorHAnsi"/>
          <w:color w:val="000000" w:themeColor="text1"/>
          <w:sz w:val="22"/>
          <w:szCs w:val="22"/>
        </w:rPr>
        <w:t>modules.</w:t>
      </w:r>
      <w:r w:rsidR="00E54624" w:rsidRPr="00856136">
        <w:rPr>
          <w:rFonts w:asciiTheme="minorHAnsi" w:hAnsiTheme="minorHAnsi" w:cstheme="minorHAnsi"/>
          <w:bCs/>
          <w:iCs/>
          <w:color w:val="000000" w:themeColor="text1"/>
          <w:sz w:val="22"/>
          <w:szCs w:val="22"/>
        </w:rPr>
        <w:t xml:space="preserve"> Zoom meetings are recorded, so you have the choice of how you study.  We suggest doing 4 hours study a week to complete in minimum time, but you have 6 months to complete. </w:t>
      </w:r>
    </w:p>
    <w:p w14:paraId="79114BEF" w14:textId="64E2D4A2" w:rsidR="00951533" w:rsidRPr="00856136" w:rsidRDefault="007B333F" w:rsidP="00856136">
      <w:pPr>
        <w:pStyle w:val="ListParagraph"/>
        <w:widowControl w:val="0"/>
        <w:numPr>
          <w:ilvl w:val="0"/>
          <w:numId w:val="41"/>
        </w:numPr>
        <w:autoSpaceDE w:val="0"/>
        <w:autoSpaceDN w:val="0"/>
        <w:adjustRightInd w:val="0"/>
        <w:rPr>
          <w:rFonts w:asciiTheme="minorHAnsi" w:hAnsiTheme="minorHAnsi" w:cstheme="minorHAnsi"/>
          <w:bCs/>
          <w:iCs/>
        </w:rPr>
      </w:pPr>
      <w:r w:rsidRPr="00856136">
        <w:rPr>
          <w:rStyle w:val="Heading4Char"/>
          <w:rFonts w:asciiTheme="minorHAnsi" w:hAnsiTheme="minorHAnsi" w:cstheme="minorHAnsi"/>
          <w:i w:val="0"/>
          <w:color w:val="000000" w:themeColor="text1"/>
          <w:szCs w:val="22"/>
        </w:rPr>
        <w:t xml:space="preserve">Go to page </w:t>
      </w:r>
      <w:r w:rsidR="005A2FD1">
        <w:rPr>
          <w:rStyle w:val="Heading4Char"/>
          <w:rFonts w:asciiTheme="minorHAnsi" w:hAnsiTheme="minorHAnsi" w:cstheme="minorHAnsi"/>
          <w:i w:val="0"/>
          <w:color w:val="000000" w:themeColor="text1"/>
          <w:szCs w:val="22"/>
        </w:rPr>
        <w:t>3</w:t>
      </w:r>
      <w:r w:rsidR="00F16BB4" w:rsidRPr="00856136">
        <w:rPr>
          <w:rStyle w:val="Heading4Char"/>
          <w:rFonts w:asciiTheme="minorHAnsi" w:hAnsiTheme="minorHAnsi" w:cstheme="minorHAnsi"/>
          <w:i w:val="0"/>
          <w:color w:val="000000" w:themeColor="text1"/>
          <w:szCs w:val="22"/>
        </w:rPr>
        <w:t xml:space="preserve"> to see</w:t>
      </w:r>
      <w:r w:rsidRPr="00856136">
        <w:rPr>
          <w:rStyle w:val="Heading4Char"/>
          <w:rFonts w:asciiTheme="minorHAnsi" w:hAnsiTheme="minorHAnsi" w:cstheme="minorHAnsi"/>
          <w:i w:val="0"/>
          <w:color w:val="000000" w:themeColor="text1"/>
          <w:szCs w:val="22"/>
        </w:rPr>
        <w:t xml:space="preserve"> how it unfolds</w:t>
      </w:r>
      <w:r w:rsidR="007E6E11" w:rsidRPr="00856136">
        <w:rPr>
          <w:rStyle w:val="Heading4Char"/>
          <w:rFonts w:asciiTheme="minorHAnsi" w:hAnsiTheme="minorHAnsi" w:cstheme="minorHAnsi"/>
          <w:i w:val="0"/>
          <w:color w:val="000000" w:themeColor="text1"/>
          <w:szCs w:val="22"/>
        </w:rPr>
        <w:t>.</w:t>
      </w:r>
      <w:bookmarkEnd w:id="0"/>
    </w:p>
    <w:bookmarkEnd w:id="1"/>
    <w:bookmarkEnd w:id="2"/>
    <w:p w14:paraId="53F69084" w14:textId="4FBB03BF" w:rsidR="00E66624" w:rsidRPr="00413DAB" w:rsidRDefault="00335C9E" w:rsidP="00856136">
      <w:pPr>
        <w:pStyle w:val="Heading4"/>
        <w:numPr>
          <w:ilvl w:val="0"/>
          <w:numId w:val="41"/>
        </w:numPr>
        <w:spacing w:before="0" w:line="336" w:lineRule="auto"/>
        <w:rPr>
          <w:rFonts w:asciiTheme="minorHAnsi" w:hAnsiTheme="minorHAnsi" w:cstheme="minorHAnsi"/>
          <w:i w:val="0"/>
          <w:color w:val="000000" w:themeColor="text1"/>
          <w:szCs w:val="22"/>
        </w:rPr>
      </w:pPr>
      <w:r w:rsidRPr="00413DAB">
        <w:rPr>
          <w:rFonts w:asciiTheme="minorHAnsi" w:hAnsiTheme="minorHAnsi" w:cstheme="minorHAnsi"/>
          <w:b/>
          <w:bCs/>
          <w:i w:val="0"/>
          <w:color w:val="000000" w:themeColor="text1"/>
          <w:szCs w:val="22"/>
        </w:rPr>
        <w:t>Face to face Foundation Training</w:t>
      </w:r>
      <w:r w:rsidR="007E6E11" w:rsidRPr="00413DAB">
        <w:rPr>
          <w:rFonts w:asciiTheme="minorHAnsi" w:hAnsiTheme="minorHAnsi" w:cstheme="minorHAnsi"/>
          <w:i w:val="0"/>
          <w:color w:val="000000" w:themeColor="text1"/>
          <w:szCs w:val="22"/>
        </w:rPr>
        <w:t xml:space="preserve">  </w:t>
      </w:r>
      <w:r w:rsidR="00887324">
        <w:rPr>
          <w:rFonts w:asciiTheme="minorHAnsi" w:hAnsiTheme="minorHAnsi" w:cstheme="minorHAnsi"/>
          <w:i w:val="0"/>
          <w:color w:val="000000" w:themeColor="text1"/>
          <w:szCs w:val="22"/>
        </w:rPr>
        <w:t xml:space="preserve"> </w:t>
      </w:r>
      <w:r w:rsidR="00F311E1">
        <w:rPr>
          <w:rFonts w:asciiTheme="minorHAnsi" w:hAnsiTheme="minorHAnsi" w:cstheme="minorHAnsi"/>
          <w:i w:val="0"/>
          <w:color w:val="000000" w:themeColor="text1"/>
          <w:szCs w:val="22"/>
        </w:rPr>
        <w:t>2-day</w:t>
      </w:r>
      <w:r w:rsidR="00835FDC">
        <w:rPr>
          <w:rFonts w:asciiTheme="minorHAnsi" w:hAnsiTheme="minorHAnsi" w:cstheme="minorHAnsi"/>
          <w:i w:val="0"/>
          <w:color w:val="000000" w:themeColor="text1"/>
          <w:szCs w:val="22"/>
        </w:rPr>
        <w:t xml:space="preserve"> intensive</w:t>
      </w:r>
      <w:r w:rsidR="009B73FA">
        <w:rPr>
          <w:rFonts w:asciiTheme="minorHAnsi" w:hAnsiTheme="minorHAnsi" w:cstheme="minorHAnsi"/>
          <w:i w:val="0"/>
          <w:color w:val="000000" w:themeColor="text1"/>
          <w:szCs w:val="22"/>
        </w:rPr>
        <w:t xml:space="preserve">  </w:t>
      </w:r>
      <w:r w:rsidR="00AA49EC">
        <w:rPr>
          <w:rFonts w:asciiTheme="minorHAnsi" w:hAnsiTheme="minorHAnsi" w:cstheme="minorHAnsi"/>
          <w:i w:val="0"/>
          <w:color w:val="000000" w:themeColor="text1"/>
          <w:szCs w:val="22"/>
        </w:rPr>
        <w:t xml:space="preserve">                     </w:t>
      </w:r>
      <w:r w:rsidR="009B73FA">
        <w:rPr>
          <w:rFonts w:asciiTheme="minorHAnsi" w:hAnsiTheme="minorHAnsi" w:cstheme="minorHAnsi"/>
          <w:i w:val="0"/>
          <w:color w:val="000000" w:themeColor="text1"/>
          <w:szCs w:val="22"/>
        </w:rPr>
        <w:t xml:space="preserve"> </w:t>
      </w:r>
      <w:r w:rsidR="00AA49EC">
        <w:rPr>
          <w:rFonts w:asciiTheme="minorHAnsi" w:hAnsiTheme="minorHAnsi" w:cstheme="minorHAnsi"/>
          <w:i w:val="0"/>
          <w:color w:val="000000" w:themeColor="text1"/>
          <w:szCs w:val="22"/>
        </w:rPr>
        <w:t>$</w:t>
      </w:r>
      <w:r w:rsidR="00C453DA">
        <w:rPr>
          <w:rFonts w:asciiTheme="minorHAnsi" w:hAnsiTheme="minorHAnsi" w:cstheme="minorHAnsi"/>
          <w:i w:val="0"/>
          <w:color w:val="000000" w:themeColor="text1"/>
          <w:szCs w:val="22"/>
        </w:rPr>
        <w:t>4</w:t>
      </w:r>
      <w:r w:rsidR="00AA49EC">
        <w:rPr>
          <w:rFonts w:asciiTheme="minorHAnsi" w:hAnsiTheme="minorHAnsi" w:cstheme="minorHAnsi"/>
          <w:i w:val="0"/>
          <w:color w:val="000000" w:themeColor="text1"/>
          <w:szCs w:val="22"/>
        </w:rPr>
        <w:t>90</w:t>
      </w:r>
      <w:r w:rsidR="009B73FA">
        <w:rPr>
          <w:rFonts w:asciiTheme="minorHAnsi" w:hAnsiTheme="minorHAnsi" w:cstheme="minorHAnsi"/>
          <w:i w:val="0"/>
          <w:color w:val="000000" w:themeColor="text1"/>
          <w:szCs w:val="22"/>
        </w:rPr>
        <w:t xml:space="preserve">                          </w:t>
      </w:r>
    </w:p>
    <w:p w14:paraId="1EA5B777" w14:textId="77777777" w:rsidR="002639FF" w:rsidRPr="00413DAB" w:rsidRDefault="002639FF" w:rsidP="00315DA7">
      <w:pPr>
        <w:widowControl w:val="0"/>
        <w:autoSpaceDE w:val="0"/>
        <w:autoSpaceDN w:val="0"/>
        <w:adjustRightInd w:val="0"/>
        <w:spacing w:after="0" w:line="213" w:lineRule="exact"/>
        <w:rPr>
          <w:rStyle w:val="Heading2Char"/>
          <w:rFonts w:cstheme="minorHAnsi"/>
          <w:i/>
          <w:iCs w:val="0"/>
          <w:sz w:val="22"/>
          <w:szCs w:val="22"/>
        </w:rPr>
      </w:pPr>
    </w:p>
    <w:p w14:paraId="567C1A55" w14:textId="7AD76AFB" w:rsidR="009F2C4C" w:rsidRPr="00413DAB" w:rsidRDefault="004A4A52" w:rsidP="009F2C4C">
      <w:pPr>
        <w:pStyle w:val="Heading4"/>
        <w:pBdr>
          <w:bottom w:val="single" w:sz="2" w:space="1" w:color="C4BC96" w:themeColor="background2" w:themeShade="BF"/>
        </w:pBdr>
        <w:rPr>
          <w:rFonts w:asciiTheme="minorHAnsi" w:hAnsiTheme="minorHAnsi" w:cstheme="minorHAnsi"/>
          <w:b/>
          <w:bCs/>
          <w:i w:val="0"/>
          <w:szCs w:val="22"/>
        </w:rPr>
      </w:pPr>
      <w:r w:rsidRPr="00413DAB">
        <w:rPr>
          <w:rStyle w:val="Heading3Char"/>
          <w:rFonts w:asciiTheme="minorHAnsi" w:hAnsiTheme="minorHAnsi" w:cstheme="minorHAnsi"/>
          <w:i w:val="0"/>
          <w:iCs w:val="0"/>
          <w:color w:val="666633"/>
          <w:sz w:val="24"/>
          <w:szCs w:val="24"/>
        </w:rPr>
        <w:t>2.</w:t>
      </w:r>
      <w:r w:rsidR="00301462">
        <w:rPr>
          <w:rStyle w:val="Heading3Char"/>
          <w:rFonts w:asciiTheme="minorHAnsi" w:hAnsiTheme="minorHAnsi" w:cstheme="minorHAnsi"/>
          <w:i w:val="0"/>
          <w:iCs w:val="0"/>
          <w:color w:val="666633"/>
          <w:sz w:val="24"/>
          <w:szCs w:val="24"/>
        </w:rPr>
        <w:t xml:space="preserve">         </w:t>
      </w:r>
      <w:r w:rsidR="009F2C4C" w:rsidRPr="00301462">
        <w:rPr>
          <w:rStyle w:val="Heading2Char"/>
        </w:rPr>
        <w:t>Advanced Death Doula Training</w:t>
      </w:r>
      <w:r w:rsidR="009F2C4C" w:rsidRPr="00301462">
        <w:rPr>
          <w:rStyle w:val="Heading3Char"/>
          <w:rFonts w:asciiTheme="minorHAnsi" w:hAnsiTheme="minorHAnsi" w:cstheme="minorHAnsi"/>
          <w:b/>
          <w:i w:val="0"/>
          <w:sz w:val="24"/>
          <w:szCs w:val="24"/>
        </w:rPr>
        <w:tab/>
      </w:r>
      <w:r w:rsidR="009F2C4C" w:rsidRPr="00413DAB">
        <w:rPr>
          <w:rStyle w:val="Heading3Char"/>
          <w:rFonts w:asciiTheme="minorHAnsi" w:hAnsiTheme="minorHAnsi" w:cstheme="minorHAnsi"/>
          <w:sz w:val="22"/>
          <w:szCs w:val="22"/>
        </w:rPr>
        <w:tab/>
      </w:r>
      <w:r w:rsidR="009F2C4C" w:rsidRPr="00413DAB">
        <w:rPr>
          <w:rStyle w:val="Heading3Char"/>
          <w:rFonts w:asciiTheme="minorHAnsi" w:hAnsiTheme="minorHAnsi" w:cstheme="minorHAnsi"/>
          <w:i w:val="0"/>
          <w:sz w:val="22"/>
          <w:szCs w:val="22"/>
        </w:rPr>
        <w:tab/>
      </w:r>
      <w:r w:rsidR="009F2C4C" w:rsidRPr="00413DAB">
        <w:rPr>
          <w:rStyle w:val="Heading3Char"/>
          <w:rFonts w:asciiTheme="minorHAnsi" w:hAnsiTheme="minorHAnsi" w:cstheme="minorHAnsi"/>
          <w:i w:val="0"/>
          <w:sz w:val="22"/>
          <w:szCs w:val="22"/>
        </w:rPr>
        <w:tab/>
      </w:r>
      <w:r w:rsidR="009F2C4C" w:rsidRPr="00413DAB">
        <w:rPr>
          <w:rStyle w:val="Heading3Char"/>
          <w:rFonts w:asciiTheme="minorHAnsi" w:hAnsiTheme="minorHAnsi" w:cstheme="minorHAnsi"/>
          <w:i w:val="0"/>
          <w:sz w:val="22"/>
          <w:szCs w:val="22"/>
        </w:rPr>
        <w:tab/>
      </w:r>
      <w:r w:rsidRPr="00413DAB">
        <w:rPr>
          <w:rStyle w:val="Heading3Char"/>
          <w:rFonts w:asciiTheme="minorHAnsi" w:hAnsiTheme="minorHAnsi" w:cstheme="minorHAnsi"/>
          <w:i w:val="0"/>
          <w:sz w:val="22"/>
          <w:szCs w:val="22"/>
        </w:rPr>
        <w:tab/>
      </w:r>
      <w:r w:rsidR="00413DAB">
        <w:rPr>
          <w:rStyle w:val="Heading3Char"/>
          <w:rFonts w:asciiTheme="minorHAnsi" w:hAnsiTheme="minorHAnsi" w:cstheme="minorHAnsi"/>
          <w:i w:val="0"/>
          <w:sz w:val="22"/>
          <w:szCs w:val="22"/>
        </w:rPr>
        <w:t xml:space="preserve">              </w:t>
      </w:r>
      <w:r w:rsidR="009F2C4C" w:rsidRPr="00413DAB">
        <w:rPr>
          <w:rStyle w:val="Heading3Char"/>
          <w:rFonts w:asciiTheme="minorHAnsi" w:hAnsiTheme="minorHAnsi" w:cstheme="minorHAnsi"/>
          <w:i w:val="0"/>
          <w:sz w:val="22"/>
          <w:szCs w:val="22"/>
        </w:rPr>
        <w:t xml:space="preserve">Cost:  </w:t>
      </w:r>
      <w:r w:rsidR="009F2C4C" w:rsidRPr="00413DAB">
        <w:rPr>
          <w:rFonts w:asciiTheme="minorHAnsi" w:hAnsiTheme="minorHAnsi" w:cstheme="minorHAnsi"/>
          <w:b/>
          <w:bCs/>
          <w:i w:val="0"/>
          <w:szCs w:val="22"/>
        </w:rPr>
        <w:t>$</w:t>
      </w:r>
      <w:r w:rsidR="00C453DA">
        <w:rPr>
          <w:rFonts w:asciiTheme="minorHAnsi" w:hAnsiTheme="minorHAnsi" w:cstheme="minorHAnsi"/>
          <w:b/>
          <w:bCs/>
          <w:i w:val="0"/>
          <w:szCs w:val="22"/>
        </w:rPr>
        <w:t>5</w:t>
      </w:r>
      <w:r w:rsidR="009F2C4C" w:rsidRPr="00413DAB">
        <w:rPr>
          <w:rFonts w:asciiTheme="minorHAnsi" w:hAnsiTheme="minorHAnsi" w:cstheme="minorHAnsi"/>
          <w:b/>
          <w:bCs/>
          <w:i w:val="0"/>
          <w:szCs w:val="22"/>
        </w:rPr>
        <w:t>90</w:t>
      </w:r>
    </w:p>
    <w:p w14:paraId="2912E373" w14:textId="77777777" w:rsidR="00672379" w:rsidRDefault="00672379" w:rsidP="004A4A52">
      <w:pPr>
        <w:pStyle w:val="Heading4"/>
        <w:spacing w:before="0"/>
        <w:rPr>
          <w:rFonts w:asciiTheme="minorHAnsi" w:hAnsiTheme="minorHAnsi" w:cstheme="minorHAnsi"/>
          <w:b/>
          <w:bCs/>
          <w:szCs w:val="22"/>
        </w:rPr>
      </w:pPr>
    </w:p>
    <w:p w14:paraId="300C01F8" w14:textId="5676DD41" w:rsidR="008A2370" w:rsidRDefault="008A2370" w:rsidP="004A4A52">
      <w:pPr>
        <w:pStyle w:val="Heading4"/>
        <w:spacing w:before="0"/>
        <w:rPr>
          <w:rFonts w:asciiTheme="minorHAnsi" w:hAnsiTheme="minorHAnsi" w:cstheme="minorHAnsi"/>
          <w:b/>
          <w:bCs/>
          <w:szCs w:val="22"/>
        </w:rPr>
      </w:pPr>
      <w:r w:rsidRPr="00413DAB">
        <w:rPr>
          <w:rFonts w:asciiTheme="minorHAnsi" w:hAnsiTheme="minorHAnsi" w:cstheme="minorHAnsi"/>
          <w:b/>
          <w:bCs/>
          <w:szCs w:val="22"/>
        </w:rPr>
        <w:t xml:space="preserve">Method of Study: </w:t>
      </w:r>
      <w:r w:rsidR="001C7746" w:rsidRPr="00413DAB">
        <w:rPr>
          <w:rFonts w:asciiTheme="minorHAnsi" w:hAnsiTheme="minorHAnsi" w:cstheme="minorHAnsi"/>
          <w:b/>
          <w:bCs/>
          <w:szCs w:val="22"/>
        </w:rPr>
        <w:t>Online</w:t>
      </w:r>
    </w:p>
    <w:p w14:paraId="4029C1D8" w14:textId="60E03374" w:rsidR="00E54624" w:rsidRPr="00E54624" w:rsidRDefault="00E54624" w:rsidP="00856136">
      <w:pPr>
        <w:pStyle w:val="ListParagraph"/>
        <w:numPr>
          <w:ilvl w:val="0"/>
          <w:numId w:val="40"/>
        </w:numPr>
        <w:spacing w:before="240"/>
        <w:rPr>
          <w:rFonts w:asciiTheme="minorHAnsi" w:hAnsiTheme="minorHAnsi" w:cstheme="minorHAnsi"/>
          <w:color w:val="000000" w:themeColor="text1"/>
          <w:szCs w:val="22"/>
        </w:rPr>
      </w:pPr>
      <w:r w:rsidRPr="00E54624">
        <w:rPr>
          <w:rStyle w:val="Heading4Char"/>
          <w:rFonts w:asciiTheme="minorHAnsi" w:hAnsiTheme="minorHAnsi" w:cstheme="minorHAnsi"/>
          <w:b/>
          <w:bCs/>
          <w:i w:val="0"/>
          <w:color w:val="000000" w:themeColor="text1"/>
          <w:szCs w:val="22"/>
        </w:rPr>
        <w:t>Online Foundation Training</w:t>
      </w:r>
      <w:r w:rsidRPr="00E54624">
        <w:rPr>
          <w:rStyle w:val="Heading4Char"/>
          <w:rFonts w:asciiTheme="minorHAnsi" w:hAnsiTheme="minorHAnsi" w:cstheme="minorHAnsi"/>
          <w:i w:val="0"/>
          <w:color w:val="000000" w:themeColor="text1"/>
          <w:szCs w:val="22"/>
        </w:rPr>
        <w:t xml:space="preserve"> - 10 Modules. </w:t>
      </w:r>
      <w:r w:rsidRPr="00E54624">
        <w:rPr>
          <w:rFonts w:asciiTheme="minorHAnsi" w:hAnsiTheme="minorHAnsi" w:cstheme="minorHAnsi"/>
          <w:color w:val="000000" w:themeColor="text1"/>
          <w:sz w:val="22"/>
          <w:szCs w:val="22"/>
        </w:rPr>
        <w:t xml:space="preserve">  Weekly zoom meetings aligned with modules.</w:t>
      </w:r>
      <w:r w:rsidRPr="00E54624">
        <w:rPr>
          <w:rFonts w:asciiTheme="minorHAnsi" w:hAnsiTheme="minorHAnsi" w:cstheme="minorHAnsi"/>
          <w:bCs/>
          <w:iCs/>
          <w:color w:val="000000" w:themeColor="text1"/>
          <w:sz w:val="22"/>
          <w:szCs w:val="22"/>
        </w:rPr>
        <w:t xml:space="preserve"> Zoom meetings are recorded, so you have the choice of how you study.  We suggest doing 4 h</w:t>
      </w:r>
      <w:r>
        <w:rPr>
          <w:rFonts w:asciiTheme="minorHAnsi" w:hAnsiTheme="minorHAnsi" w:cstheme="minorHAnsi"/>
          <w:bCs/>
          <w:iCs/>
          <w:color w:val="000000" w:themeColor="text1"/>
          <w:sz w:val="22"/>
          <w:szCs w:val="22"/>
        </w:rPr>
        <w:t xml:space="preserve">ours </w:t>
      </w:r>
      <w:r w:rsidRPr="00E54624">
        <w:rPr>
          <w:rFonts w:asciiTheme="minorHAnsi" w:hAnsiTheme="minorHAnsi" w:cstheme="minorHAnsi"/>
          <w:bCs/>
          <w:iCs/>
          <w:color w:val="000000" w:themeColor="text1"/>
          <w:sz w:val="22"/>
          <w:szCs w:val="22"/>
        </w:rPr>
        <w:t>stud</w:t>
      </w:r>
      <w:r>
        <w:rPr>
          <w:rFonts w:asciiTheme="minorHAnsi" w:hAnsiTheme="minorHAnsi" w:cstheme="minorHAnsi"/>
          <w:bCs/>
          <w:iCs/>
          <w:color w:val="000000" w:themeColor="text1"/>
          <w:sz w:val="22"/>
          <w:szCs w:val="22"/>
        </w:rPr>
        <w:t xml:space="preserve">y </w:t>
      </w:r>
      <w:r w:rsidRPr="00E54624">
        <w:rPr>
          <w:rFonts w:asciiTheme="minorHAnsi" w:hAnsiTheme="minorHAnsi" w:cstheme="minorHAnsi"/>
          <w:bCs/>
          <w:iCs/>
          <w:color w:val="000000" w:themeColor="text1"/>
          <w:sz w:val="22"/>
          <w:szCs w:val="22"/>
        </w:rPr>
        <w:t>a week to complete in minimum time, but you have 6 months to complete.</w:t>
      </w:r>
    </w:p>
    <w:p w14:paraId="57B45372" w14:textId="4DCF768B" w:rsidR="00706F9A" w:rsidRPr="00672379" w:rsidRDefault="00E54624" w:rsidP="00672379">
      <w:pPr>
        <w:pStyle w:val="Heading4"/>
        <w:numPr>
          <w:ilvl w:val="0"/>
          <w:numId w:val="40"/>
        </w:numPr>
        <w:spacing w:before="0" w:line="336" w:lineRule="auto"/>
        <w:rPr>
          <w:rFonts w:asciiTheme="minorHAnsi" w:hAnsiTheme="minorHAnsi" w:cstheme="minorHAnsi"/>
          <w:i w:val="0"/>
          <w:color w:val="000000" w:themeColor="text1"/>
          <w:szCs w:val="22"/>
        </w:rPr>
      </w:pPr>
      <w:r w:rsidRPr="00E54624">
        <w:rPr>
          <w:rFonts w:asciiTheme="minorHAnsi" w:hAnsiTheme="minorHAnsi" w:cstheme="minorHAnsi"/>
          <w:b/>
          <w:bCs/>
          <w:i w:val="0"/>
          <w:color w:val="000000" w:themeColor="text1"/>
          <w:szCs w:val="22"/>
        </w:rPr>
        <w:t xml:space="preserve"> </w:t>
      </w:r>
      <w:r w:rsidR="00706F9A" w:rsidRPr="00E54624">
        <w:rPr>
          <w:rFonts w:asciiTheme="minorHAnsi" w:hAnsiTheme="minorHAnsi" w:cstheme="minorHAnsi"/>
          <w:b/>
          <w:bCs/>
          <w:i w:val="0"/>
          <w:color w:val="000000" w:themeColor="text1"/>
          <w:szCs w:val="22"/>
        </w:rPr>
        <w:t xml:space="preserve">Advanced Death Doula </w:t>
      </w:r>
      <w:r w:rsidR="008A2370" w:rsidRPr="00E54624">
        <w:rPr>
          <w:rFonts w:asciiTheme="minorHAnsi" w:hAnsiTheme="minorHAnsi" w:cstheme="minorHAnsi"/>
          <w:b/>
          <w:bCs/>
          <w:i w:val="0"/>
          <w:color w:val="000000" w:themeColor="text1"/>
          <w:szCs w:val="22"/>
        </w:rPr>
        <w:t xml:space="preserve">Face to Face </w:t>
      </w:r>
      <w:r w:rsidR="00F311E1" w:rsidRPr="00E54624">
        <w:rPr>
          <w:rFonts w:asciiTheme="minorHAnsi" w:hAnsiTheme="minorHAnsi" w:cstheme="minorHAnsi"/>
          <w:b/>
          <w:bCs/>
          <w:i w:val="0"/>
          <w:color w:val="000000" w:themeColor="text1"/>
          <w:szCs w:val="22"/>
        </w:rPr>
        <w:t>Training</w:t>
      </w:r>
      <w:r w:rsidR="00F311E1" w:rsidRPr="00E54624">
        <w:rPr>
          <w:rFonts w:asciiTheme="minorHAnsi" w:hAnsiTheme="minorHAnsi" w:cstheme="minorHAnsi"/>
          <w:i w:val="0"/>
          <w:color w:val="000000" w:themeColor="text1"/>
          <w:szCs w:val="22"/>
        </w:rPr>
        <w:t xml:space="preserve"> -</w:t>
      </w:r>
      <w:r w:rsidR="00706F9A" w:rsidRPr="00E54624">
        <w:rPr>
          <w:rFonts w:asciiTheme="minorHAnsi" w:hAnsiTheme="minorHAnsi" w:cstheme="minorHAnsi"/>
          <w:i w:val="0"/>
          <w:color w:val="000000" w:themeColor="text1"/>
          <w:szCs w:val="22"/>
        </w:rPr>
        <w:t xml:space="preserve"> </w:t>
      </w:r>
      <w:r w:rsidRPr="00413DAB">
        <w:rPr>
          <w:rFonts w:asciiTheme="minorHAnsi" w:hAnsiTheme="minorHAnsi" w:cstheme="minorHAnsi"/>
          <w:i w:val="0"/>
          <w:color w:val="000000" w:themeColor="text1"/>
          <w:szCs w:val="22"/>
        </w:rPr>
        <w:t>watch this space….it will unfold when we all have freedom of movement</w:t>
      </w:r>
      <w:r w:rsidR="00856136">
        <w:rPr>
          <w:rFonts w:asciiTheme="minorHAnsi" w:hAnsiTheme="minorHAnsi" w:cstheme="minorHAnsi"/>
          <w:i w:val="0"/>
          <w:color w:val="000000" w:themeColor="text1"/>
          <w:szCs w:val="22"/>
        </w:rPr>
        <w:t>.</w:t>
      </w:r>
    </w:p>
    <w:p w14:paraId="51D3A735" w14:textId="5B9F044E" w:rsidR="008A2370" w:rsidRPr="00413DAB" w:rsidRDefault="00544AC4" w:rsidP="00DB1920">
      <w:pPr>
        <w:pStyle w:val="Heading4"/>
        <w:pBdr>
          <w:bottom w:val="single" w:sz="2" w:space="1" w:color="C4BC96" w:themeColor="background2" w:themeShade="BF"/>
        </w:pBdr>
        <w:spacing w:before="120"/>
        <w:rPr>
          <w:rFonts w:asciiTheme="minorHAnsi" w:hAnsiTheme="minorHAnsi" w:cstheme="minorHAnsi"/>
          <w:b/>
          <w:bCs/>
          <w:i w:val="0"/>
          <w:szCs w:val="22"/>
        </w:rPr>
      </w:pPr>
      <w:r>
        <w:rPr>
          <w:rStyle w:val="Heading3Char"/>
          <w:rFonts w:asciiTheme="minorHAnsi" w:hAnsiTheme="minorHAnsi" w:cstheme="minorHAnsi"/>
          <w:b/>
          <w:iCs w:val="0"/>
          <w:color w:val="336600"/>
          <w:sz w:val="22"/>
          <w:szCs w:val="22"/>
        </w:rPr>
        <w:t>3.</w:t>
      </w:r>
      <w:r w:rsidR="004A4A52" w:rsidRPr="00413DAB">
        <w:rPr>
          <w:rStyle w:val="Heading3Char"/>
          <w:rFonts w:asciiTheme="minorHAnsi" w:hAnsiTheme="minorHAnsi" w:cstheme="minorHAnsi"/>
          <w:i w:val="0"/>
          <w:iCs w:val="0"/>
          <w:color w:val="336600"/>
          <w:sz w:val="22"/>
          <w:szCs w:val="22"/>
        </w:rPr>
        <w:t xml:space="preserve"> </w:t>
      </w:r>
      <w:r w:rsidR="00301462">
        <w:rPr>
          <w:rStyle w:val="Heading3Char"/>
          <w:rFonts w:asciiTheme="minorHAnsi" w:hAnsiTheme="minorHAnsi" w:cstheme="minorHAnsi"/>
          <w:i w:val="0"/>
          <w:iCs w:val="0"/>
          <w:color w:val="336600"/>
          <w:sz w:val="22"/>
          <w:szCs w:val="22"/>
        </w:rPr>
        <w:t xml:space="preserve">       </w:t>
      </w:r>
      <w:r w:rsidR="00383965">
        <w:rPr>
          <w:rStyle w:val="Heading2Char"/>
        </w:rPr>
        <w:t>Mammas</w:t>
      </w:r>
      <w:r w:rsidR="003F606E" w:rsidRPr="00301462">
        <w:rPr>
          <w:rStyle w:val="Heading2Char"/>
        </w:rPr>
        <w:t xml:space="preserve"> and </w:t>
      </w:r>
      <w:r w:rsidR="00BC4187">
        <w:rPr>
          <w:rStyle w:val="Heading2Char"/>
        </w:rPr>
        <w:t>B</w:t>
      </w:r>
      <w:r w:rsidR="003F606E" w:rsidRPr="00301462">
        <w:rPr>
          <w:rStyle w:val="Heading2Char"/>
        </w:rPr>
        <w:t>ab</w:t>
      </w:r>
      <w:r w:rsidR="00BC4187">
        <w:rPr>
          <w:rStyle w:val="Heading2Char"/>
        </w:rPr>
        <w:t>i</w:t>
      </w:r>
      <w:r w:rsidR="003F606E" w:rsidRPr="00301462">
        <w:rPr>
          <w:rStyle w:val="Heading2Char"/>
        </w:rPr>
        <w:t xml:space="preserve">es </w:t>
      </w:r>
      <w:r w:rsidR="00BC4187">
        <w:rPr>
          <w:rStyle w:val="Heading2Char"/>
        </w:rPr>
        <w:t xml:space="preserve">Death </w:t>
      </w:r>
      <w:r w:rsidR="003F606E" w:rsidRPr="00301462">
        <w:rPr>
          <w:rStyle w:val="Heading2Char"/>
        </w:rPr>
        <w:t>Doula Training</w:t>
      </w:r>
      <w:r w:rsidR="008A2370" w:rsidRPr="00301462">
        <w:rPr>
          <w:rStyle w:val="Heading2Char"/>
        </w:rPr>
        <w:tab/>
      </w:r>
      <w:r w:rsidR="008A2370" w:rsidRPr="00413DAB">
        <w:rPr>
          <w:rStyle w:val="Heading3Char"/>
          <w:rFonts w:asciiTheme="minorHAnsi" w:hAnsiTheme="minorHAnsi" w:cstheme="minorHAnsi"/>
          <w:sz w:val="22"/>
          <w:szCs w:val="22"/>
        </w:rPr>
        <w:tab/>
      </w:r>
      <w:r w:rsidR="008A2370" w:rsidRPr="00413DAB">
        <w:rPr>
          <w:rStyle w:val="Heading3Char"/>
          <w:rFonts w:asciiTheme="minorHAnsi" w:hAnsiTheme="minorHAnsi" w:cstheme="minorHAnsi"/>
          <w:sz w:val="22"/>
          <w:szCs w:val="22"/>
        </w:rPr>
        <w:tab/>
      </w:r>
      <w:r w:rsidR="008A2370" w:rsidRPr="00413DAB">
        <w:rPr>
          <w:rStyle w:val="Heading3Char"/>
          <w:rFonts w:asciiTheme="minorHAnsi" w:hAnsiTheme="minorHAnsi" w:cstheme="minorHAnsi"/>
          <w:i w:val="0"/>
          <w:sz w:val="22"/>
          <w:szCs w:val="22"/>
        </w:rPr>
        <w:tab/>
      </w:r>
      <w:r w:rsidR="008A2370" w:rsidRPr="00413DAB">
        <w:rPr>
          <w:rStyle w:val="Heading3Char"/>
          <w:rFonts w:asciiTheme="minorHAnsi" w:hAnsiTheme="minorHAnsi" w:cstheme="minorHAnsi"/>
          <w:i w:val="0"/>
          <w:sz w:val="22"/>
          <w:szCs w:val="22"/>
        </w:rPr>
        <w:tab/>
      </w:r>
      <w:r w:rsidR="008A2370" w:rsidRPr="00413DAB">
        <w:rPr>
          <w:rStyle w:val="Heading3Char"/>
          <w:rFonts w:asciiTheme="minorHAnsi" w:hAnsiTheme="minorHAnsi" w:cstheme="minorHAnsi"/>
          <w:i w:val="0"/>
          <w:sz w:val="22"/>
          <w:szCs w:val="22"/>
        </w:rPr>
        <w:tab/>
      </w:r>
      <w:r w:rsidR="00413DAB">
        <w:rPr>
          <w:rStyle w:val="Heading3Char"/>
          <w:rFonts w:asciiTheme="minorHAnsi" w:hAnsiTheme="minorHAnsi" w:cstheme="minorHAnsi"/>
          <w:i w:val="0"/>
          <w:sz w:val="22"/>
          <w:szCs w:val="22"/>
        </w:rPr>
        <w:t xml:space="preserve">            </w:t>
      </w:r>
      <w:r w:rsidR="00413DAB" w:rsidRPr="00413DAB">
        <w:rPr>
          <w:rStyle w:val="Heading3Char"/>
          <w:rFonts w:asciiTheme="minorHAnsi" w:hAnsiTheme="minorHAnsi" w:cstheme="minorHAnsi"/>
          <w:i w:val="0"/>
          <w:sz w:val="22"/>
          <w:szCs w:val="22"/>
        </w:rPr>
        <w:t xml:space="preserve"> </w:t>
      </w:r>
      <w:r w:rsidR="00301462" w:rsidRPr="00413DAB">
        <w:rPr>
          <w:rStyle w:val="Heading3Char"/>
          <w:rFonts w:asciiTheme="minorHAnsi" w:hAnsiTheme="minorHAnsi" w:cstheme="minorHAnsi"/>
          <w:i w:val="0"/>
          <w:sz w:val="22"/>
          <w:szCs w:val="22"/>
        </w:rPr>
        <w:t xml:space="preserve">Cost:  </w:t>
      </w:r>
      <w:r w:rsidR="00301462" w:rsidRPr="00413DAB">
        <w:rPr>
          <w:rFonts w:asciiTheme="minorHAnsi" w:hAnsiTheme="minorHAnsi" w:cstheme="minorHAnsi"/>
          <w:b/>
          <w:bCs/>
          <w:i w:val="0"/>
          <w:szCs w:val="22"/>
        </w:rPr>
        <w:t>$</w:t>
      </w:r>
      <w:r w:rsidR="00301462">
        <w:rPr>
          <w:rFonts w:asciiTheme="minorHAnsi" w:hAnsiTheme="minorHAnsi" w:cstheme="minorHAnsi"/>
          <w:b/>
          <w:bCs/>
          <w:i w:val="0"/>
          <w:szCs w:val="22"/>
        </w:rPr>
        <w:t>39</w:t>
      </w:r>
      <w:r w:rsidR="00301462" w:rsidRPr="00413DAB">
        <w:rPr>
          <w:rFonts w:asciiTheme="minorHAnsi" w:hAnsiTheme="minorHAnsi" w:cstheme="minorHAnsi"/>
          <w:b/>
          <w:bCs/>
          <w:i w:val="0"/>
          <w:szCs w:val="22"/>
        </w:rPr>
        <w:t>0</w:t>
      </w:r>
    </w:p>
    <w:p w14:paraId="3FC273C5" w14:textId="77777777" w:rsidR="008A2370" w:rsidRPr="00413DAB" w:rsidRDefault="008A2370" w:rsidP="008A2370">
      <w:pPr>
        <w:pStyle w:val="Heading4"/>
        <w:rPr>
          <w:rFonts w:asciiTheme="minorHAnsi" w:hAnsiTheme="minorHAnsi" w:cstheme="minorHAnsi"/>
          <w:b/>
          <w:bCs/>
          <w:szCs w:val="22"/>
        </w:rPr>
      </w:pPr>
    </w:p>
    <w:p w14:paraId="21E02C67" w14:textId="655F1DF6" w:rsidR="008A2370" w:rsidRPr="00413DAB" w:rsidRDefault="008A2370" w:rsidP="008A2370">
      <w:pPr>
        <w:pStyle w:val="Heading4"/>
        <w:rPr>
          <w:rFonts w:asciiTheme="minorHAnsi" w:hAnsiTheme="minorHAnsi" w:cstheme="minorHAnsi"/>
          <w:b/>
          <w:bCs/>
          <w:szCs w:val="22"/>
        </w:rPr>
      </w:pPr>
      <w:r w:rsidRPr="00413DAB">
        <w:rPr>
          <w:rFonts w:asciiTheme="minorHAnsi" w:hAnsiTheme="minorHAnsi" w:cstheme="minorHAnsi"/>
          <w:b/>
          <w:bCs/>
          <w:szCs w:val="22"/>
        </w:rPr>
        <w:t xml:space="preserve">Method of Study: </w:t>
      </w:r>
      <w:r w:rsidR="001C7746" w:rsidRPr="00413DAB">
        <w:rPr>
          <w:rFonts w:asciiTheme="minorHAnsi" w:hAnsiTheme="minorHAnsi" w:cstheme="minorHAnsi"/>
          <w:b/>
          <w:bCs/>
          <w:szCs w:val="22"/>
        </w:rPr>
        <w:t>Online</w:t>
      </w:r>
    </w:p>
    <w:p w14:paraId="10C693C9" w14:textId="4F28E2EC" w:rsidR="00315DA7" w:rsidRDefault="001C7746" w:rsidP="00204F09">
      <w:pPr>
        <w:widowControl w:val="0"/>
        <w:autoSpaceDE w:val="0"/>
        <w:autoSpaceDN w:val="0"/>
        <w:adjustRightInd w:val="0"/>
        <w:ind w:left="360" w:hanging="360"/>
        <w:rPr>
          <w:rFonts w:asciiTheme="minorHAnsi" w:hAnsiTheme="minorHAnsi" w:cstheme="minorHAnsi"/>
          <w:bCs/>
          <w:iCs/>
          <w:color w:val="000000" w:themeColor="text1"/>
          <w:sz w:val="22"/>
          <w:szCs w:val="22"/>
        </w:rPr>
      </w:pPr>
      <w:r w:rsidRPr="00204F09">
        <w:rPr>
          <w:rFonts w:asciiTheme="minorHAnsi" w:hAnsiTheme="minorHAnsi" w:cstheme="minorHAnsi"/>
          <w:sz w:val="22"/>
          <w:szCs w:val="22"/>
        </w:rPr>
        <w:t xml:space="preserve">A series of </w:t>
      </w:r>
      <w:r w:rsidR="00413DAB" w:rsidRPr="00204F09">
        <w:rPr>
          <w:rFonts w:asciiTheme="minorHAnsi" w:hAnsiTheme="minorHAnsi" w:cstheme="minorHAnsi"/>
          <w:sz w:val="22"/>
          <w:szCs w:val="22"/>
        </w:rPr>
        <w:t xml:space="preserve">5 </w:t>
      </w:r>
      <w:r w:rsidR="00856136">
        <w:rPr>
          <w:rFonts w:asciiTheme="minorHAnsi" w:hAnsiTheme="minorHAnsi" w:cstheme="minorHAnsi"/>
          <w:sz w:val="22"/>
          <w:szCs w:val="22"/>
        </w:rPr>
        <w:t xml:space="preserve">modules </w:t>
      </w:r>
      <w:r w:rsidR="00413DAB" w:rsidRPr="00204F09">
        <w:rPr>
          <w:rFonts w:asciiTheme="minorHAnsi" w:hAnsiTheme="minorHAnsi" w:cstheme="minorHAnsi"/>
          <w:color w:val="000000" w:themeColor="text1"/>
          <w:sz w:val="22"/>
          <w:szCs w:val="22"/>
        </w:rPr>
        <w:t xml:space="preserve">with weekly </w:t>
      </w:r>
      <w:r w:rsidR="00856136">
        <w:rPr>
          <w:rFonts w:asciiTheme="minorHAnsi" w:hAnsiTheme="minorHAnsi" w:cstheme="minorHAnsi"/>
          <w:color w:val="000000" w:themeColor="text1"/>
          <w:sz w:val="22"/>
          <w:szCs w:val="22"/>
        </w:rPr>
        <w:t>Z</w:t>
      </w:r>
      <w:r w:rsidR="00413DAB" w:rsidRPr="00204F09">
        <w:rPr>
          <w:rFonts w:asciiTheme="minorHAnsi" w:hAnsiTheme="minorHAnsi" w:cstheme="minorHAnsi"/>
          <w:color w:val="000000" w:themeColor="text1"/>
          <w:sz w:val="22"/>
          <w:szCs w:val="22"/>
        </w:rPr>
        <w:t xml:space="preserve">oom </w:t>
      </w:r>
      <w:r w:rsidR="00856136">
        <w:rPr>
          <w:rFonts w:asciiTheme="minorHAnsi" w:hAnsiTheme="minorHAnsi" w:cstheme="minorHAnsi"/>
          <w:color w:val="000000" w:themeColor="text1"/>
          <w:sz w:val="22"/>
          <w:szCs w:val="22"/>
        </w:rPr>
        <w:t>session</w:t>
      </w:r>
      <w:r w:rsidR="00413DAB" w:rsidRPr="00204F09">
        <w:rPr>
          <w:rFonts w:asciiTheme="minorHAnsi" w:hAnsiTheme="minorHAnsi" w:cstheme="minorHAnsi"/>
          <w:color w:val="000000" w:themeColor="text1"/>
          <w:sz w:val="22"/>
          <w:szCs w:val="22"/>
        </w:rPr>
        <w:t>s</w:t>
      </w:r>
      <w:r w:rsidR="00856136">
        <w:rPr>
          <w:rFonts w:asciiTheme="minorHAnsi" w:hAnsiTheme="minorHAnsi" w:cstheme="minorHAnsi"/>
          <w:color w:val="000000" w:themeColor="text1"/>
          <w:sz w:val="22"/>
          <w:szCs w:val="22"/>
        </w:rPr>
        <w:t xml:space="preserve">. </w:t>
      </w:r>
      <w:r w:rsidR="00E80844">
        <w:rPr>
          <w:rFonts w:asciiTheme="minorHAnsi" w:hAnsiTheme="minorHAnsi" w:cstheme="minorHAnsi"/>
          <w:color w:val="000000" w:themeColor="text1"/>
          <w:sz w:val="22"/>
          <w:szCs w:val="22"/>
        </w:rPr>
        <w:t>C</w:t>
      </w:r>
      <w:r w:rsidR="00413DAB" w:rsidRPr="00204F09">
        <w:rPr>
          <w:rFonts w:asciiTheme="minorHAnsi" w:hAnsiTheme="minorHAnsi" w:cstheme="minorHAnsi"/>
          <w:color w:val="000000" w:themeColor="text1"/>
          <w:sz w:val="22"/>
          <w:szCs w:val="22"/>
        </w:rPr>
        <w:t xml:space="preserve">an be completed with approximately 4 </w:t>
      </w:r>
      <w:r w:rsidR="00F311E1" w:rsidRPr="00204F09">
        <w:rPr>
          <w:rFonts w:asciiTheme="minorHAnsi" w:hAnsiTheme="minorHAnsi" w:cstheme="minorHAnsi"/>
          <w:color w:val="000000" w:themeColor="text1"/>
          <w:sz w:val="22"/>
          <w:szCs w:val="22"/>
        </w:rPr>
        <w:t>hours’</w:t>
      </w:r>
      <w:r w:rsidR="00413DAB" w:rsidRPr="00204F09">
        <w:rPr>
          <w:rFonts w:asciiTheme="minorHAnsi" w:hAnsiTheme="minorHAnsi" w:cstheme="minorHAnsi"/>
          <w:color w:val="000000" w:themeColor="text1"/>
          <w:sz w:val="22"/>
          <w:szCs w:val="22"/>
        </w:rPr>
        <w:t xml:space="preserve"> study per </w:t>
      </w:r>
      <w:r w:rsidR="00F311E1" w:rsidRPr="00204F09">
        <w:rPr>
          <w:rFonts w:asciiTheme="minorHAnsi" w:hAnsiTheme="minorHAnsi" w:cstheme="minorHAnsi"/>
          <w:color w:val="000000" w:themeColor="text1"/>
          <w:sz w:val="22"/>
          <w:szCs w:val="22"/>
        </w:rPr>
        <w:t>week, OR</w:t>
      </w:r>
      <w:r w:rsidR="00413DAB" w:rsidRPr="00204F09">
        <w:rPr>
          <w:rFonts w:asciiTheme="minorHAnsi" w:hAnsiTheme="minorHAnsi" w:cstheme="minorHAnsi"/>
          <w:color w:val="000000" w:themeColor="text1"/>
          <w:sz w:val="22"/>
          <w:szCs w:val="22"/>
        </w:rPr>
        <w:t xml:space="preserve"> within 6 </w:t>
      </w:r>
      <w:r w:rsidR="00F311E1" w:rsidRPr="00204F09">
        <w:rPr>
          <w:rFonts w:asciiTheme="minorHAnsi" w:hAnsiTheme="minorHAnsi" w:cstheme="minorHAnsi"/>
          <w:color w:val="000000" w:themeColor="text1"/>
          <w:sz w:val="22"/>
          <w:szCs w:val="22"/>
        </w:rPr>
        <w:t>months</w:t>
      </w:r>
      <w:r w:rsidR="00F311E1" w:rsidRPr="00204F09">
        <w:rPr>
          <w:rFonts w:asciiTheme="minorHAnsi" w:hAnsiTheme="minorHAnsi" w:cstheme="minorHAnsi"/>
          <w:b/>
          <w:i/>
          <w:color w:val="000000" w:themeColor="text1"/>
          <w:sz w:val="22"/>
          <w:szCs w:val="22"/>
        </w:rPr>
        <w:t>.</w:t>
      </w:r>
      <w:r w:rsidR="00413DAB" w:rsidRPr="00204F09">
        <w:rPr>
          <w:rFonts w:asciiTheme="minorHAnsi" w:hAnsiTheme="minorHAnsi" w:cstheme="minorHAnsi"/>
          <w:bCs/>
          <w:iCs/>
          <w:color w:val="000000" w:themeColor="text1"/>
          <w:sz w:val="22"/>
          <w:szCs w:val="22"/>
        </w:rPr>
        <w:t xml:space="preserve">  Zoom meetings are recorded, so you have the choice of how you study.</w:t>
      </w:r>
    </w:p>
    <w:p w14:paraId="0BEF1DEE" w14:textId="7BBF94CC" w:rsidR="00301462" w:rsidRDefault="00301462" w:rsidP="00204F09">
      <w:pPr>
        <w:widowControl w:val="0"/>
        <w:autoSpaceDE w:val="0"/>
        <w:autoSpaceDN w:val="0"/>
        <w:adjustRightInd w:val="0"/>
        <w:ind w:left="360" w:hanging="360"/>
        <w:rPr>
          <w:rFonts w:asciiTheme="minorHAnsi" w:hAnsiTheme="minorHAnsi" w:cstheme="minorHAnsi"/>
          <w:color w:val="000000" w:themeColor="text1"/>
          <w:sz w:val="22"/>
          <w:szCs w:val="22"/>
          <w:highlight w:val="yellow"/>
        </w:rPr>
      </w:pPr>
    </w:p>
    <w:p w14:paraId="7FBC4AB2" w14:textId="0BD25F37" w:rsidR="00544AC4" w:rsidRDefault="00544AC4" w:rsidP="00204F09">
      <w:pPr>
        <w:widowControl w:val="0"/>
        <w:autoSpaceDE w:val="0"/>
        <w:autoSpaceDN w:val="0"/>
        <w:adjustRightInd w:val="0"/>
        <w:ind w:left="360" w:hanging="360"/>
        <w:rPr>
          <w:rFonts w:asciiTheme="minorHAnsi" w:hAnsiTheme="minorHAnsi" w:cstheme="minorHAnsi"/>
          <w:color w:val="000000" w:themeColor="text1"/>
          <w:sz w:val="22"/>
          <w:szCs w:val="22"/>
          <w:highlight w:val="yellow"/>
        </w:rPr>
      </w:pPr>
    </w:p>
    <w:p w14:paraId="209B737C" w14:textId="77777777" w:rsidR="00544AC4" w:rsidRDefault="00544AC4" w:rsidP="00204F09">
      <w:pPr>
        <w:widowControl w:val="0"/>
        <w:autoSpaceDE w:val="0"/>
        <w:autoSpaceDN w:val="0"/>
        <w:adjustRightInd w:val="0"/>
        <w:ind w:left="360" w:hanging="360"/>
        <w:rPr>
          <w:rFonts w:asciiTheme="minorHAnsi" w:hAnsiTheme="minorHAnsi" w:cstheme="minorHAnsi"/>
          <w:color w:val="000000" w:themeColor="text1"/>
          <w:sz w:val="22"/>
          <w:szCs w:val="22"/>
          <w:highlight w:val="yellow"/>
        </w:rPr>
      </w:pPr>
    </w:p>
    <w:p w14:paraId="203F2B04" w14:textId="77777777" w:rsidR="00544AC4" w:rsidRPr="00544AC4" w:rsidRDefault="00544AC4" w:rsidP="00544AC4">
      <w:pPr>
        <w:pStyle w:val="ListParagraph"/>
        <w:widowControl w:val="0"/>
        <w:numPr>
          <w:ilvl w:val="0"/>
          <w:numId w:val="0"/>
        </w:numPr>
        <w:autoSpaceDE w:val="0"/>
        <w:autoSpaceDN w:val="0"/>
        <w:adjustRightInd w:val="0"/>
        <w:ind w:left="567"/>
        <w:rPr>
          <w:rStyle w:val="Heading2Char"/>
          <w:rFonts w:ascii="Cambria" w:eastAsiaTheme="majorEastAsia" w:hAnsi="Cambria" w:cstheme="majorBidi"/>
          <w:b w:val="0"/>
          <w:bCs w:val="0"/>
          <w:iCs w:val="0"/>
          <w:color w:val="948A54" w:themeColor="background2" w:themeShade="80"/>
          <w:sz w:val="32"/>
          <w:szCs w:val="30"/>
        </w:rPr>
      </w:pPr>
    </w:p>
    <w:p w14:paraId="76F194FF" w14:textId="58C88911" w:rsidR="00301462" w:rsidRDefault="00301462" w:rsidP="00544AC4">
      <w:pPr>
        <w:pStyle w:val="ListParagraph"/>
        <w:widowControl w:val="0"/>
        <w:numPr>
          <w:ilvl w:val="0"/>
          <w:numId w:val="41"/>
        </w:numPr>
        <w:pBdr>
          <w:bottom w:val="single" w:sz="4" w:space="1" w:color="auto"/>
        </w:pBdr>
        <w:autoSpaceDE w:val="0"/>
        <w:autoSpaceDN w:val="0"/>
        <w:adjustRightInd w:val="0"/>
        <w:ind w:left="567" w:hanging="567"/>
        <w:rPr>
          <w:rStyle w:val="Heading3Char"/>
        </w:rPr>
      </w:pPr>
      <w:r w:rsidRPr="00544AC4">
        <w:rPr>
          <w:rStyle w:val="Heading2Char"/>
          <w:rFonts w:eastAsiaTheme="majorEastAsia"/>
          <w:i/>
        </w:rPr>
        <w:t xml:space="preserve">Pet Death Doula </w:t>
      </w:r>
      <w:r w:rsidRPr="00544AC4">
        <w:rPr>
          <w:rStyle w:val="Heading2Char"/>
          <w:rFonts w:eastAsiaTheme="majorEastAsia"/>
          <w:i/>
        </w:rPr>
        <w:tab/>
      </w:r>
      <w:r w:rsidRPr="00544AC4">
        <w:rPr>
          <w:rStyle w:val="Heading2Char"/>
          <w:rFonts w:eastAsiaTheme="majorEastAsia"/>
        </w:rPr>
        <w:tab/>
      </w:r>
      <w:r w:rsidRPr="00544AC4">
        <w:rPr>
          <w:rStyle w:val="Heading3Char"/>
          <w:rFonts w:asciiTheme="minorHAnsi" w:hAnsiTheme="minorHAnsi" w:cstheme="minorHAnsi"/>
          <w:i/>
          <w:sz w:val="22"/>
          <w:szCs w:val="22"/>
        </w:rPr>
        <w:tab/>
      </w:r>
      <w:r w:rsidRPr="00544AC4">
        <w:rPr>
          <w:rStyle w:val="Heading3Char"/>
          <w:rFonts w:asciiTheme="minorHAnsi" w:hAnsiTheme="minorHAnsi" w:cstheme="minorHAnsi"/>
          <w:i/>
          <w:sz w:val="22"/>
          <w:szCs w:val="22"/>
        </w:rPr>
        <w:tab/>
      </w:r>
      <w:r w:rsidRPr="00544AC4">
        <w:rPr>
          <w:rStyle w:val="Heading3Char"/>
          <w:rFonts w:asciiTheme="minorHAnsi" w:hAnsiTheme="minorHAnsi" w:cstheme="minorHAnsi"/>
          <w:i/>
          <w:sz w:val="22"/>
          <w:szCs w:val="22"/>
        </w:rPr>
        <w:tab/>
      </w:r>
      <w:r w:rsidRPr="00544AC4">
        <w:rPr>
          <w:rStyle w:val="Heading3Char"/>
          <w:rFonts w:asciiTheme="minorHAnsi" w:hAnsiTheme="minorHAnsi" w:cstheme="minorHAnsi"/>
          <w:i/>
          <w:sz w:val="22"/>
          <w:szCs w:val="22"/>
        </w:rPr>
        <w:tab/>
      </w:r>
      <w:r w:rsidRPr="00544AC4">
        <w:rPr>
          <w:rStyle w:val="Heading3Char"/>
          <w:rFonts w:asciiTheme="minorHAnsi" w:hAnsiTheme="minorHAnsi" w:cstheme="minorHAnsi"/>
          <w:i/>
          <w:sz w:val="22"/>
          <w:szCs w:val="22"/>
        </w:rPr>
        <w:tab/>
      </w:r>
      <w:r w:rsidRPr="00544AC4">
        <w:rPr>
          <w:rStyle w:val="Heading3Char"/>
          <w:rFonts w:asciiTheme="minorHAnsi" w:hAnsiTheme="minorHAnsi" w:cstheme="minorHAnsi"/>
          <w:i/>
          <w:sz w:val="22"/>
          <w:szCs w:val="22"/>
        </w:rPr>
        <w:tab/>
      </w:r>
      <w:r w:rsidRPr="00544AC4">
        <w:rPr>
          <w:rStyle w:val="Heading3Char"/>
          <w:rFonts w:asciiTheme="minorHAnsi" w:hAnsiTheme="minorHAnsi" w:cstheme="minorHAnsi"/>
          <w:i/>
          <w:sz w:val="22"/>
          <w:szCs w:val="22"/>
        </w:rPr>
        <w:tab/>
        <w:t xml:space="preserve">           </w:t>
      </w:r>
      <w:r w:rsidRPr="00544AC4">
        <w:rPr>
          <w:rStyle w:val="Heading3Char"/>
          <w:rFonts w:asciiTheme="minorHAnsi" w:hAnsiTheme="minorHAnsi" w:cstheme="minorHAnsi"/>
          <w:sz w:val="22"/>
          <w:szCs w:val="22"/>
        </w:rPr>
        <w:t xml:space="preserve">Cost:  </w:t>
      </w:r>
      <w:r w:rsidRPr="00544AC4">
        <w:rPr>
          <w:rFonts w:asciiTheme="minorHAnsi" w:hAnsiTheme="minorHAnsi" w:cstheme="minorHAnsi"/>
          <w:bCs/>
          <w:szCs w:val="22"/>
        </w:rPr>
        <w:t>$390</w:t>
      </w:r>
    </w:p>
    <w:p w14:paraId="539FDCB9" w14:textId="77777777" w:rsidR="00544AC4" w:rsidRDefault="00544AC4" w:rsidP="00544AC4">
      <w:pPr>
        <w:pStyle w:val="Heading4"/>
        <w:ind w:left="360"/>
        <w:rPr>
          <w:rFonts w:asciiTheme="minorHAnsi" w:hAnsiTheme="minorHAnsi" w:cstheme="minorHAnsi"/>
          <w:b/>
          <w:bCs/>
          <w:szCs w:val="22"/>
        </w:rPr>
      </w:pPr>
    </w:p>
    <w:p w14:paraId="4AC12687" w14:textId="36C2360A" w:rsidR="00301462" w:rsidRPr="00413DAB" w:rsidRDefault="00301462" w:rsidP="00544AC4">
      <w:pPr>
        <w:pStyle w:val="Heading4"/>
        <w:ind w:left="360"/>
        <w:rPr>
          <w:rFonts w:asciiTheme="minorHAnsi" w:hAnsiTheme="minorHAnsi" w:cstheme="minorHAnsi"/>
          <w:b/>
          <w:bCs/>
          <w:szCs w:val="22"/>
        </w:rPr>
      </w:pPr>
      <w:r w:rsidRPr="00413DAB">
        <w:rPr>
          <w:rFonts w:asciiTheme="minorHAnsi" w:hAnsiTheme="minorHAnsi" w:cstheme="minorHAnsi"/>
          <w:b/>
          <w:bCs/>
          <w:szCs w:val="22"/>
        </w:rPr>
        <w:t>Method of Study: Online</w:t>
      </w:r>
    </w:p>
    <w:p w14:paraId="6EEFDEFC" w14:textId="35E73D26" w:rsidR="00301462" w:rsidRDefault="00301462" w:rsidP="00544AC4">
      <w:pPr>
        <w:widowControl w:val="0"/>
        <w:autoSpaceDE w:val="0"/>
        <w:autoSpaceDN w:val="0"/>
        <w:adjustRightInd w:val="0"/>
        <w:ind w:left="360"/>
        <w:rPr>
          <w:rFonts w:asciiTheme="minorHAnsi" w:hAnsiTheme="minorHAnsi" w:cstheme="minorHAnsi"/>
          <w:bCs/>
          <w:iCs/>
          <w:color w:val="000000" w:themeColor="text1"/>
          <w:sz w:val="22"/>
          <w:szCs w:val="22"/>
        </w:rPr>
      </w:pPr>
      <w:r w:rsidRPr="00544AC4">
        <w:rPr>
          <w:rFonts w:asciiTheme="minorHAnsi" w:hAnsiTheme="minorHAnsi" w:cstheme="minorHAnsi"/>
          <w:sz w:val="22"/>
          <w:szCs w:val="22"/>
        </w:rPr>
        <w:t xml:space="preserve">A series of 5 modules </w:t>
      </w:r>
      <w:r w:rsidRPr="00544AC4">
        <w:rPr>
          <w:rFonts w:asciiTheme="minorHAnsi" w:hAnsiTheme="minorHAnsi" w:cstheme="minorHAnsi"/>
          <w:color w:val="000000" w:themeColor="text1"/>
          <w:sz w:val="22"/>
          <w:szCs w:val="22"/>
        </w:rPr>
        <w:t>with weekly Zoom sessions. Can be completed with approxi</w:t>
      </w:r>
      <w:r w:rsidR="00544AC4">
        <w:rPr>
          <w:rFonts w:asciiTheme="minorHAnsi" w:hAnsiTheme="minorHAnsi" w:cstheme="minorHAnsi"/>
          <w:color w:val="000000" w:themeColor="text1"/>
          <w:sz w:val="22"/>
          <w:szCs w:val="22"/>
        </w:rPr>
        <w:t xml:space="preserve">mately 4 </w:t>
      </w:r>
      <w:r w:rsidR="00F311E1">
        <w:rPr>
          <w:rFonts w:asciiTheme="minorHAnsi" w:hAnsiTheme="minorHAnsi" w:cstheme="minorHAnsi"/>
          <w:color w:val="000000" w:themeColor="text1"/>
          <w:sz w:val="22"/>
          <w:szCs w:val="22"/>
        </w:rPr>
        <w:t>hours’</w:t>
      </w:r>
      <w:r w:rsidR="00544AC4">
        <w:rPr>
          <w:rFonts w:asciiTheme="minorHAnsi" w:hAnsiTheme="minorHAnsi" w:cstheme="minorHAnsi"/>
          <w:color w:val="000000" w:themeColor="text1"/>
          <w:sz w:val="22"/>
          <w:szCs w:val="22"/>
        </w:rPr>
        <w:t xml:space="preserve"> study per week, </w:t>
      </w:r>
      <w:r w:rsidRPr="00544AC4">
        <w:rPr>
          <w:rFonts w:asciiTheme="minorHAnsi" w:hAnsiTheme="minorHAnsi" w:cstheme="minorHAnsi"/>
          <w:color w:val="000000" w:themeColor="text1"/>
          <w:sz w:val="22"/>
          <w:szCs w:val="22"/>
        </w:rPr>
        <w:t xml:space="preserve">OR within 6 </w:t>
      </w:r>
      <w:r w:rsidR="00F311E1" w:rsidRPr="00544AC4">
        <w:rPr>
          <w:rFonts w:asciiTheme="minorHAnsi" w:hAnsiTheme="minorHAnsi" w:cstheme="minorHAnsi"/>
          <w:color w:val="000000" w:themeColor="text1"/>
          <w:sz w:val="22"/>
          <w:szCs w:val="22"/>
        </w:rPr>
        <w:t>months</w:t>
      </w:r>
      <w:r w:rsidR="00F311E1" w:rsidRPr="00544AC4">
        <w:rPr>
          <w:rFonts w:asciiTheme="minorHAnsi" w:hAnsiTheme="minorHAnsi" w:cstheme="minorHAnsi"/>
          <w:b/>
          <w:i/>
          <w:color w:val="000000" w:themeColor="text1"/>
          <w:sz w:val="22"/>
          <w:szCs w:val="22"/>
        </w:rPr>
        <w:t>.</w:t>
      </w:r>
      <w:r w:rsidRPr="00544AC4">
        <w:rPr>
          <w:rFonts w:asciiTheme="minorHAnsi" w:hAnsiTheme="minorHAnsi" w:cstheme="minorHAnsi"/>
          <w:bCs/>
          <w:iCs/>
          <w:color w:val="000000" w:themeColor="text1"/>
          <w:sz w:val="22"/>
          <w:szCs w:val="22"/>
        </w:rPr>
        <w:t xml:space="preserve">  Zoom meetings are recorded, so you have the choice of how you study.</w:t>
      </w:r>
    </w:p>
    <w:p w14:paraId="1A8456B8" w14:textId="5C019B92" w:rsidR="00544AC4" w:rsidRDefault="00544AC4" w:rsidP="00544AC4">
      <w:pPr>
        <w:pStyle w:val="Heading2"/>
        <w:numPr>
          <w:ilvl w:val="0"/>
          <w:numId w:val="41"/>
        </w:numPr>
        <w:pBdr>
          <w:bottom w:val="single" w:sz="4" w:space="1" w:color="auto"/>
        </w:pBdr>
        <w:ind w:left="426" w:hanging="578"/>
        <w:rPr>
          <w:i/>
        </w:rPr>
      </w:pPr>
      <w:r w:rsidRPr="00544AC4">
        <w:rPr>
          <w:i/>
        </w:rPr>
        <w:t>Doula Companion Volunteer</w:t>
      </w:r>
      <w:r>
        <w:rPr>
          <w:i/>
        </w:rPr>
        <w:tab/>
      </w:r>
      <w:r>
        <w:rPr>
          <w:i/>
        </w:rPr>
        <w:tab/>
      </w:r>
      <w:r>
        <w:rPr>
          <w:i/>
        </w:rPr>
        <w:tab/>
      </w:r>
      <w:r>
        <w:rPr>
          <w:i/>
        </w:rPr>
        <w:tab/>
      </w:r>
      <w:r>
        <w:rPr>
          <w:i/>
        </w:rPr>
        <w:tab/>
      </w:r>
      <w:r>
        <w:rPr>
          <w:i/>
        </w:rPr>
        <w:tab/>
      </w:r>
      <w:r>
        <w:rPr>
          <w:i/>
        </w:rPr>
        <w:tab/>
      </w:r>
      <w:r>
        <w:rPr>
          <w:i/>
        </w:rPr>
        <w:tab/>
        <w:t xml:space="preserve">      </w:t>
      </w:r>
      <w:r w:rsidRPr="00544AC4">
        <w:rPr>
          <w:b w:val="0"/>
        </w:rPr>
        <w:t>FREE</w:t>
      </w:r>
    </w:p>
    <w:p w14:paraId="11B05C9F" w14:textId="41395495" w:rsidR="00544AC4" w:rsidRPr="00544AC4" w:rsidRDefault="00F311E1" w:rsidP="00544AC4">
      <w:pPr>
        <w:pStyle w:val="Heading4"/>
        <w:ind w:left="360"/>
        <w:rPr>
          <w:rFonts w:asciiTheme="minorHAnsi" w:hAnsiTheme="minorHAnsi" w:cstheme="minorHAnsi"/>
          <w:b/>
          <w:bCs/>
          <w:szCs w:val="22"/>
        </w:rPr>
      </w:pPr>
      <w:r>
        <w:rPr>
          <w:noProof/>
          <w:lang w:eastAsia="en-AU" w:bidi="ar-SA"/>
        </w:rPr>
        <w:drawing>
          <wp:anchor distT="0" distB="0" distL="114300" distR="114300" simplePos="0" relativeHeight="251671552" behindDoc="1" locked="0" layoutInCell="1" allowOverlap="1" wp14:anchorId="1A0FAFC0" wp14:editId="76102246">
            <wp:simplePos x="0" y="0"/>
            <wp:positionH relativeFrom="column">
              <wp:posOffset>3679190</wp:posOffset>
            </wp:positionH>
            <wp:positionV relativeFrom="paragraph">
              <wp:posOffset>65405</wp:posOffset>
            </wp:positionV>
            <wp:extent cx="3228975" cy="2562225"/>
            <wp:effectExtent l="0" t="57150" r="0" b="97790"/>
            <wp:wrapThrough wrapText="bothSides">
              <wp:wrapPolygon edited="0">
                <wp:start x="9687" y="-642"/>
                <wp:lineTo x="3909" y="-214"/>
                <wp:lineTo x="3399" y="6638"/>
                <wp:lineTo x="2549" y="7281"/>
                <wp:lineTo x="1530" y="8994"/>
                <wp:lineTo x="1530" y="10279"/>
                <wp:lineTo x="2379" y="13491"/>
                <wp:lineTo x="3399" y="16917"/>
                <wp:lineTo x="3399" y="17560"/>
                <wp:lineTo x="7138" y="20344"/>
                <wp:lineTo x="7987" y="20558"/>
                <wp:lineTo x="9517" y="22057"/>
                <wp:lineTo x="9687" y="22485"/>
                <wp:lineTo x="11896" y="22485"/>
                <wp:lineTo x="12066" y="22057"/>
                <wp:lineTo x="13596" y="20558"/>
                <wp:lineTo x="16145" y="20344"/>
                <wp:lineTo x="18184" y="18631"/>
                <wp:lineTo x="17844" y="16917"/>
                <wp:lineTo x="18864" y="13491"/>
                <wp:lineTo x="19884" y="10279"/>
                <wp:lineTo x="20054" y="9636"/>
                <wp:lineTo x="18864" y="7495"/>
                <wp:lineTo x="18014" y="6638"/>
                <wp:lineTo x="18184" y="5568"/>
                <wp:lineTo x="17334" y="3212"/>
                <wp:lineTo x="17504" y="2141"/>
                <wp:lineTo x="13596" y="-214"/>
                <wp:lineTo x="11896" y="-642"/>
                <wp:lineTo x="9687" y="-642"/>
              </wp:wrapPolygon>
            </wp:wrapThrough>
            <wp:docPr id="7" name="Diagram 7">
              <a:extLst xmlns:a="http://schemas.openxmlformats.org/drawingml/2006/main">
                <a:ext uri="{FF2B5EF4-FFF2-40B4-BE49-F238E27FC236}">
                  <a16:creationId xmlns:a16="http://schemas.microsoft.com/office/drawing/2014/main" id="{64D06992-4DB7-474E-9D1E-0986CCCABBFE}"/>
                </a:ext>
              </a:extLst>
            </wp:docPr>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4" r:lo="rId15" r:qs="rId16" r:cs="rId17"/>
              </a:graphicData>
            </a:graphic>
            <wp14:sizeRelH relativeFrom="page">
              <wp14:pctWidth>0</wp14:pctWidth>
            </wp14:sizeRelH>
            <wp14:sizeRelV relativeFrom="page">
              <wp14:pctHeight>0</wp14:pctHeight>
            </wp14:sizeRelV>
          </wp:anchor>
        </w:drawing>
      </w:r>
      <w:r w:rsidR="00544AC4">
        <w:rPr>
          <w:rFonts w:asciiTheme="minorHAnsi" w:hAnsiTheme="minorHAnsi" w:cstheme="minorHAnsi"/>
          <w:b/>
          <w:bCs/>
          <w:szCs w:val="22"/>
        </w:rPr>
        <w:t xml:space="preserve">This is just for volunteering in Aged Care </w:t>
      </w:r>
      <w:r>
        <w:rPr>
          <w:rFonts w:asciiTheme="minorHAnsi" w:hAnsiTheme="minorHAnsi" w:cstheme="minorHAnsi"/>
          <w:b/>
          <w:bCs/>
          <w:szCs w:val="22"/>
        </w:rPr>
        <w:t>Facilities</w:t>
      </w:r>
      <w:r w:rsidR="00544AC4">
        <w:rPr>
          <w:rFonts w:asciiTheme="minorHAnsi" w:hAnsiTheme="minorHAnsi" w:cstheme="minorHAnsi"/>
          <w:b/>
          <w:bCs/>
          <w:szCs w:val="22"/>
        </w:rPr>
        <w:t xml:space="preserve"> and</w:t>
      </w:r>
      <w:r>
        <w:rPr>
          <w:rFonts w:asciiTheme="minorHAnsi" w:hAnsiTheme="minorHAnsi" w:cstheme="minorHAnsi"/>
          <w:b/>
          <w:bCs/>
          <w:szCs w:val="22"/>
        </w:rPr>
        <w:t xml:space="preserve"> is only for </w:t>
      </w:r>
      <w:r w:rsidR="00544AC4">
        <w:rPr>
          <w:rFonts w:asciiTheme="minorHAnsi" w:hAnsiTheme="minorHAnsi" w:cstheme="minorHAnsi"/>
          <w:b/>
          <w:bCs/>
          <w:szCs w:val="22"/>
        </w:rPr>
        <w:t>volunteers</w:t>
      </w:r>
    </w:p>
    <w:p w14:paraId="4D95FBB9" w14:textId="5C4C81EF" w:rsidR="00544AC4" w:rsidRPr="00413DAB" w:rsidRDefault="00544AC4" w:rsidP="00544AC4">
      <w:pPr>
        <w:pStyle w:val="Heading4"/>
        <w:ind w:left="360"/>
        <w:rPr>
          <w:rFonts w:asciiTheme="minorHAnsi" w:hAnsiTheme="minorHAnsi" w:cstheme="minorHAnsi"/>
          <w:b/>
          <w:bCs/>
          <w:szCs w:val="22"/>
        </w:rPr>
      </w:pPr>
      <w:r w:rsidRPr="00413DAB">
        <w:rPr>
          <w:rFonts w:asciiTheme="minorHAnsi" w:hAnsiTheme="minorHAnsi" w:cstheme="minorHAnsi"/>
          <w:b/>
          <w:bCs/>
          <w:szCs w:val="22"/>
        </w:rPr>
        <w:t>Method of Study: Online</w:t>
      </w:r>
    </w:p>
    <w:p w14:paraId="0CE43E0D" w14:textId="77777777" w:rsidR="00544AC4" w:rsidRDefault="00544AC4" w:rsidP="00544AC4">
      <w:pPr>
        <w:pStyle w:val="ListParagraph"/>
        <w:widowControl w:val="0"/>
        <w:numPr>
          <w:ilvl w:val="0"/>
          <w:numId w:val="0"/>
        </w:numPr>
        <w:autoSpaceDE w:val="0"/>
        <w:autoSpaceDN w:val="0"/>
        <w:adjustRightInd w:val="0"/>
        <w:ind w:left="360"/>
        <w:rPr>
          <w:rFonts w:asciiTheme="minorHAnsi" w:hAnsiTheme="minorHAnsi" w:cstheme="minorHAnsi"/>
          <w:color w:val="000000" w:themeColor="text1"/>
          <w:sz w:val="22"/>
          <w:szCs w:val="22"/>
        </w:rPr>
      </w:pPr>
      <w:r w:rsidRPr="00544AC4">
        <w:rPr>
          <w:rFonts w:asciiTheme="minorHAnsi" w:hAnsiTheme="minorHAnsi" w:cstheme="minorHAnsi"/>
          <w:sz w:val="22"/>
          <w:szCs w:val="22"/>
        </w:rPr>
        <w:t xml:space="preserve">A series of </w:t>
      </w:r>
      <w:r>
        <w:rPr>
          <w:rFonts w:asciiTheme="minorHAnsi" w:hAnsiTheme="minorHAnsi" w:cstheme="minorHAnsi"/>
          <w:sz w:val="22"/>
          <w:szCs w:val="22"/>
        </w:rPr>
        <w:t>4</w:t>
      </w:r>
      <w:r w:rsidRPr="00544AC4">
        <w:rPr>
          <w:rFonts w:asciiTheme="minorHAnsi" w:hAnsiTheme="minorHAnsi" w:cstheme="minorHAnsi"/>
          <w:sz w:val="22"/>
          <w:szCs w:val="22"/>
        </w:rPr>
        <w:t xml:space="preserve"> modules </w:t>
      </w:r>
      <w:r w:rsidRPr="00544AC4">
        <w:rPr>
          <w:rFonts w:asciiTheme="minorHAnsi" w:hAnsiTheme="minorHAnsi" w:cstheme="minorHAnsi"/>
          <w:color w:val="000000" w:themeColor="text1"/>
          <w:sz w:val="22"/>
          <w:szCs w:val="22"/>
        </w:rPr>
        <w:t xml:space="preserve">with weekly Zoom sessions. Can be </w:t>
      </w:r>
    </w:p>
    <w:p w14:paraId="69D32D30" w14:textId="4415FEDF" w:rsidR="00544AC4" w:rsidRDefault="00544AC4" w:rsidP="00544AC4">
      <w:pPr>
        <w:pStyle w:val="ListParagraph"/>
        <w:widowControl w:val="0"/>
        <w:numPr>
          <w:ilvl w:val="0"/>
          <w:numId w:val="0"/>
        </w:numPr>
        <w:autoSpaceDE w:val="0"/>
        <w:autoSpaceDN w:val="0"/>
        <w:adjustRightInd w:val="0"/>
        <w:ind w:left="360"/>
        <w:rPr>
          <w:rFonts w:asciiTheme="minorHAnsi" w:hAnsiTheme="minorHAnsi" w:cstheme="minorHAnsi"/>
          <w:color w:val="000000" w:themeColor="text1"/>
          <w:sz w:val="22"/>
          <w:szCs w:val="22"/>
        </w:rPr>
      </w:pPr>
      <w:r w:rsidRPr="00544AC4">
        <w:rPr>
          <w:rFonts w:asciiTheme="minorHAnsi" w:hAnsiTheme="minorHAnsi" w:cstheme="minorHAnsi"/>
          <w:color w:val="000000" w:themeColor="text1"/>
          <w:sz w:val="22"/>
          <w:szCs w:val="22"/>
        </w:rPr>
        <w:t>completed with approxi</w:t>
      </w:r>
      <w:r>
        <w:rPr>
          <w:rFonts w:asciiTheme="minorHAnsi" w:hAnsiTheme="minorHAnsi" w:cstheme="minorHAnsi"/>
          <w:color w:val="000000" w:themeColor="text1"/>
          <w:sz w:val="22"/>
          <w:szCs w:val="22"/>
        </w:rPr>
        <w:t xml:space="preserve">mately 4 </w:t>
      </w:r>
      <w:r w:rsidR="00F311E1">
        <w:rPr>
          <w:rFonts w:asciiTheme="minorHAnsi" w:hAnsiTheme="minorHAnsi" w:cstheme="minorHAnsi"/>
          <w:color w:val="000000" w:themeColor="text1"/>
          <w:sz w:val="22"/>
          <w:szCs w:val="22"/>
        </w:rPr>
        <w:t>hours’</w:t>
      </w:r>
      <w:r>
        <w:rPr>
          <w:rFonts w:asciiTheme="minorHAnsi" w:hAnsiTheme="minorHAnsi" w:cstheme="minorHAnsi"/>
          <w:color w:val="000000" w:themeColor="text1"/>
          <w:sz w:val="22"/>
          <w:szCs w:val="22"/>
        </w:rPr>
        <w:t xml:space="preserve"> study per week, </w:t>
      </w:r>
    </w:p>
    <w:p w14:paraId="092D48BD" w14:textId="169A2537" w:rsidR="00544AC4" w:rsidRDefault="00544AC4" w:rsidP="00544AC4">
      <w:pPr>
        <w:pStyle w:val="ListParagraph"/>
        <w:widowControl w:val="0"/>
        <w:numPr>
          <w:ilvl w:val="0"/>
          <w:numId w:val="0"/>
        </w:numPr>
        <w:autoSpaceDE w:val="0"/>
        <w:autoSpaceDN w:val="0"/>
        <w:adjustRightInd w:val="0"/>
        <w:ind w:left="360"/>
        <w:rPr>
          <w:rFonts w:asciiTheme="minorHAnsi" w:hAnsiTheme="minorHAnsi" w:cstheme="minorHAnsi"/>
          <w:bCs/>
          <w:iCs/>
          <w:color w:val="000000" w:themeColor="text1"/>
          <w:sz w:val="22"/>
          <w:szCs w:val="22"/>
        </w:rPr>
      </w:pPr>
      <w:r w:rsidRPr="00544AC4">
        <w:rPr>
          <w:rFonts w:asciiTheme="minorHAnsi" w:hAnsiTheme="minorHAnsi" w:cstheme="minorHAnsi"/>
          <w:color w:val="000000" w:themeColor="text1"/>
          <w:sz w:val="22"/>
          <w:szCs w:val="22"/>
        </w:rPr>
        <w:t xml:space="preserve">OR within 6 </w:t>
      </w:r>
      <w:r w:rsidR="00F311E1" w:rsidRPr="00544AC4">
        <w:rPr>
          <w:rFonts w:asciiTheme="minorHAnsi" w:hAnsiTheme="minorHAnsi" w:cstheme="minorHAnsi"/>
          <w:color w:val="000000" w:themeColor="text1"/>
          <w:sz w:val="22"/>
          <w:szCs w:val="22"/>
        </w:rPr>
        <w:t>months</w:t>
      </w:r>
      <w:r w:rsidR="00F311E1" w:rsidRPr="00544AC4">
        <w:rPr>
          <w:rFonts w:asciiTheme="minorHAnsi" w:hAnsiTheme="minorHAnsi" w:cstheme="minorHAnsi"/>
          <w:b/>
          <w:i/>
          <w:color w:val="000000" w:themeColor="text1"/>
          <w:sz w:val="22"/>
          <w:szCs w:val="22"/>
        </w:rPr>
        <w:t>.</w:t>
      </w:r>
      <w:r w:rsidRPr="00544AC4">
        <w:rPr>
          <w:rFonts w:asciiTheme="minorHAnsi" w:hAnsiTheme="minorHAnsi" w:cstheme="minorHAnsi"/>
          <w:bCs/>
          <w:iCs/>
          <w:color w:val="000000" w:themeColor="text1"/>
          <w:sz w:val="22"/>
          <w:szCs w:val="22"/>
        </w:rPr>
        <w:t xml:space="preserve">  Zoom meetings are recorded, </w:t>
      </w:r>
    </w:p>
    <w:p w14:paraId="0DE6C62C" w14:textId="43B81C95" w:rsidR="00544AC4" w:rsidRPr="00544AC4" w:rsidRDefault="00544AC4" w:rsidP="00544AC4">
      <w:pPr>
        <w:pStyle w:val="ListParagraph"/>
        <w:widowControl w:val="0"/>
        <w:numPr>
          <w:ilvl w:val="0"/>
          <w:numId w:val="0"/>
        </w:numPr>
        <w:autoSpaceDE w:val="0"/>
        <w:autoSpaceDN w:val="0"/>
        <w:adjustRightInd w:val="0"/>
        <w:ind w:left="360"/>
        <w:rPr>
          <w:rFonts w:asciiTheme="minorHAnsi" w:hAnsiTheme="minorHAnsi" w:cstheme="minorHAnsi"/>
          <w:bCs/>
          <w:iCs/>
          <w:color w:val="000000" w:themeColor="text1"/>
          <w:sz w:val="22"/>
          <w:szCs w:val="22"/>
        </w:rPr>
      </w:pPr>
      <w:r w:rsidRPr="00544AC4">
        <w:rPr>
          <w:rFonts w:asciiTheme="minorHAnsi" w:hAnsiTheme="minorHAnsi" w:cstheme="minorHAnsi"/>
          <w:bCs/>
          <w:iCs/>
          <w:color w:val="000000" w:themeColor="text1"/>
          <w:sz w:val="22"/>
          <w:szCs w:val="22"/>
        </w:rPr>
        <w:t>so you have the choice of how you study.</w:t>
      </w:r>
    </w:p>
    <w:p w14:paraId="0BF1EAC2" w14:textId="746842ED" w:rsidR="00301462" w:rsidRPr="00F311E1" w:rsidRDefault="00F311E1" w:rsidP="00301462">
      <w:pPr>
        <w:widowControl w:val="0"/>
        <w:autoSpaceDE w:val="0"/>
        <w:autoSpaceDN w:val="0"/>
        <w:adjustRightInd w:val="0"/>
        <w:ind w:left="360"/>
        <w:rPr>
          <w:rStyle w:val="Heading3Char"/>
          <w:sz w:val="22"/>
          <w:szCs w:val="22"/>
        </w:rPr>
      </w:pPr>
      <w:r w:rsidRPr="00F311E1">
        <w:rPr>
          <w:rStyle w:val="Heading3Char"/>
          <w:sz w:val="22"/>
          <w:szCs w:val="22"/>
        </w:rPr>
        <w:t>To enquire about dates email gazzalove@gmail.com</w:t>
      </w:r>
    </w:p>
    <w:p w14:paraId="3DF410EF" w14:textId="77777777" w:rsidR="00F311E1" w:rsidRDefault="00F311E1" w:rsidP="00204F09">
      <w:pPr>
        <w:pStyle w:val="Heading4"/>
        <w:spacing w:line="360" w:lineRule="auto"/>
        <w:jc w:val="center"/>
        <w:rPr>
          <w:rFonts w:asciiTheme="minorHAnsi" w:hAnsiTheme="minorHAnsi" w:cstheme="minorHAnsi"/>
          <w:b/>
          <w:bCs/>
          <w:i w:val="0"/>
          <w:sz w:val="28"/>
        </w:rPr>
      </w:pPr>
    </w:p>
    <w:p w14:paraId="4B0ACF20" w14:textId="5D2A61BA" w:rsidR="00D368BC" w:rsidRPr="00413DAB" w:rsidRDefault="00D368BC" w:rsidP="00204F09">
      <w:pPr>
        <w:pStyle w:val="Heading4"/>
        <w:spacing w:line="360" w:lineRule="auto"/>
        <w:jc w:val="center"/>
        <w:rPr>
          <w:rFonts w:asciiTheme="minorHAnsi" w:hAnsiTheme="minorHAnsi" w:cstheme="minorHAnsi"/>
          <w:b/>
          <w:bCs/>
          <w:i w:val="0"/>
          <w:sz w:val="28"/>
        </w:rPr>
      </w:pPr>
      <w:r w:rsidRPr="00413DAB">
        <w:rPr>
          <w:rFonts w:asciiTheme="minorHAnsi" w:hAnsiTheme="minorHAnsi" w:cstheme="minorHAnsi"/>
          <w:b/>
          <w:bCs/>
          <w:i w:val="0"/>
          <w:sz w:val="28"/>
        </w:rPr>
        <w:t>Registration and payment:</w:t>
      </w:r>
      <w:r w:rsidR="00413DAB">
        <w:rPr>
          <w:rFonts w:asciiTheme="minorHAnsi" w:hAnsiTheme="minorHAnsi" w:cstheme="minorHAnsi"/>
          <w:b/>
          <w:bCs/>
          <w:i w:val="0"/>
          <w:sz w:val="28"/>
        </w:rPr>
        <w:t xml:space="preserve">  all courses</w:t>
      </w:r>
    </w:p>
    <w:p w14:paraId="78B8CBCC" w14:textId="57844710" w:rsidR="00D368BC" w:rsidRPr="00413DAB" w:rsidRDefault="00D368BC" w:rsidP="00A909B1">
      <w:pPr>
        <w:pStyle w:val="ListParagraph"/>
        <w:widowControl w:val="0"/>
        <w:autoSpaceDE w:val="0"/>
        <w:autoSpaceDN w:val="0"/>
        <w:adjustRightInd w:val="0"/>
        <w:ind w:left="357" w:hanging="357"/>
        <w:rPr>
          <w:rFonts w:asciiTheme="minorHAnsi" w:hAnsiTheme="minorHAnsi" w:cstheme="minorHAnsi"/>
          <w:bCs/>
          <w:sz w:val="22"/>
          <w:szCs w:val="22"/>
        </w:rPr>
      </w:pPr>
      <w:r w:rsidRPr="00413DAB">
        <w:rPr>
          <w:rFonts w:asciiTheme="minorHAnsi" w:hAnsiTheme="minorHAnsi" w:cstheme="minorHAnsi"/>
          <w:bCs/>
          <w:sz w:val="22"/>
          <w:szCs w:val="22"/>
        </w:rPr>
        <w:t xml:space="preserve">Register </w:t>
      </w:r>
      <w:r w:rsidR="00E80844">
        <w:rPr>
          <w:rFonts w:asciiTheme="minorHAnsi" w:hAnsiTheme="minorHAnsi" w:cstheme="minorHAnsi"/>
          <w:bCs/>
          <w:sz w:val="22"/>
          <w:szCs w:val="22"/>
        </w:rPr>
        <w:t>at</w:t>
      </w:r>
      <w:r w:rsidRPr="00413DAB">
        <w:rPr>
          <w:rFonts w:asciiTheme="minorHAnsi" w:hAnsiTheme="minorHAnsi" w:cstheme="minorHAnsi"/>
          <w:bCs/>
          <w:sz w:val="22"/>
          <w:szCs w:val="22"/>
        </w:rPr>
        <w:t xml:space="preserve">: </w:t>
      </w:r>
      <w:hyperlink r:id="rId19" w:history="1">
        <w:r w:rsidR="00E80844" w:rsidRPr="00103D5F">
          <w:rPr>
            <w:rStyle w:val="Hyperlink"/>
            <w:rFonts w:asciiTheme="minorHAnsi" w:hAnsiTheme="minorHAnsi" w:cstheme="minorHAnsi"/>
            <w:bCs/>
            <w:sz w:val="22"/>
            <w:szCs w:val="22"/>
          </w:rPr>
          <w:t>gazzalove@gmail.com</w:t>
        </w:r>
      </w:hyperlink>
      <w:r w:rsidRPr="00413DAB">
        <w:rPr>
          <w:rFonts w:asciiTheme="minorHAnsi" w:hAnsiTheme="minorHAnsi" w:cstheme="minorHAnsi"/>
          <w:bCs/>
          <w:sz w:val="22"/>
          <w:szCs w:val="22"/>
        </w:rPr>
        <w:t xml:space="preserve"> for all courses</w:t>
      </w:r>
    </w:p>
    <w:p w14:paraId="646F54C2" w14:textId="24C2C149" w:rsidR="00A909B1" w:rsidRPr="00413DAB" w:rsidRDefault="00D368BC" w:rsidP="00A909B1">
      <w:pPr>
        <w:pStyle w:val="ListParagraph"/>
        <w:widowControl w:val="0"/>
        <w:autoSpaceDE w:val="0"/>
        <w:autoSpaceDN w:val="0"/>
        <w:adjustRightInd w:val="0"/>
        <w:rPr>
          <w:rFonts w:asciiTheme="minorHAnsi" w:hAnsiTheme="minorHAnsi" w:cstheme="minorHAnsi"/>
          <w:bCs/>
          <w:color w:val="4A442A" w:themeColor="background2" w:themeShade="40"/>
          <w:sz w:val="22"/>
          <w:szCs w:val="22"/>
          <w:u w:val="single"/>
        </w:rPr>
      </w:pPr>
      <w:r w:rsidRPr="00413DAB">
        <w:rPr>
          <w:rFonts w:asciiTheme="minorHAnsi" w:hAnsiTheme="minorHAnsi" w:cstheme="minorHAnsi"/>
          <w:bCs/>
          <w:color w:val="000000"/>
          <w:sz w:val="22"/>
          <w:szCs w:val="22"/>
        </w:rPr>
        <w:t>A $</w:t>
      </w:r>
      <w:r w:rsidR="00C453DA">
        <w:rPr>
          <w:rFonts w:asciiTheme="minorHAnsi" w:hAnsiTheme="minorHAnsi" w:cstheme="minorHAnsi"/>
          <w:bCs/>
          <w:color w:val="000000"/>
          <w:sz w:val="22"/>
          <w:szCs w:val="22"/>
        </w:rPr>
        <w:t>90</w:t>
      </w:r>
      <w:r w:rsidR="0058421C" w:rsidRPr="00413DAB">
        <w:rPr>
          <w:rFonts w:asciiTheme="minorHAnsi" w:hAnsiTheme="minorHAnsi" w:cstheme="minorHAnsi"/>
          <w:bCs/>
          <w:color w:val="000000"/>
          <w:sz w:val="22"/>
          <w:szCs w:val="22"/>
        </w:rPr>
        <w:t xml:space="preserve"> deposit will hold you</w:t>
      </w:r>
      <w:r w:rsidR="00604DBE">
        <w:rPr>
          <w:rFonts w:asciiTheme="minorHAnsi" w:hAnsiTheme="minorHAnsi" w:cstheme="minorHAnsi"/>
          <w:bCs/>
          <w:color w:val="000000"/>
          <w:sz w:val="22"/>
          <w:szCs w:val="22"/>
        </w:rPr>
        <w:t>r</w:t>
      </w:r>
      <w:r w:rsidR="0058421C" w:rsidRPr="00413DAB">
        <w:rPr>
          <w:rFonts w:asciiTheme="minorHAnsi" w:hAnsiTheme="minorHAnsi" w:cstheme="minorHAnsi"/>
          <w:bCs/>
          <w:color w:val="000000"/>
          <w:sz w:val="22"/>
          <w:szCs w:val="22"/>
        </w:rPr>
        <w:t xml:space="preserve"> place</w:t>
      </w:r>
    </w:p>
    <w:p w14:paraId="3FBA2D1C" w14:textId="67DE4BF7" w:rsidR="00DB1920" w:rsidRPr="00672379" w:rsidRDefault="00D368BC" w:rsidP="00672379">
      <w:pPr>
        <w:pStyle w:val="ListParagraph"/>
        <w:numPr>
          <w:ilvl w:val="0"/>
          <w:numId w:val="0"/>
        </w:numPr>
        <w:ind w:left="360"/>
        <w:rPr>
          <w:rStyle w:val="Heading3Char"/>
          <w:rFonts w:ascii="Calibri" w:hAnsi="Calibri" w:cs="Calibri"/>
          <w:sz w:val="22"/>
          <w:szCs w:val="22"/>
        </w:rPr>
      </w:pPr>
      <w:r w:rsidRPr="00413DAB">
        <w:rPr>
          <w:rFonts w:asciiTheme="minorHAnsi" w:hAnsiTheme="minorHAnsi" w:cstheme="minorHAnsi"/>
          <w:bCs/>
          <w:color w:val="000000"/>
          <w:sz w:val="22"/>
          <w:szCs w:val="22"/>
        </w:rPr>
        <w:t xml:space="preserve">Payment </w:t>
      </w:r>
      <w:bookmarkStart w:id="3" w:name="_Hlk79322201"/>
      <w:r w:rsidR="00604DBE">
        <w:rPr>
          <w:rFonts w:asciiTheme="minorHAnsi" w:hAnsiTheme="minorHAnsi" w:cstheme="minorHAnsi"/>
          <w:bCs/>
          <w:color w:val="000000"/>
          <w:sz w:val="22"/>
          <w:szCs w:val="22"/>
        </w:rPr>
        <w:t>click</w:t>
      </w:r>
      <w:r w:rsidRPr="00413DAB">
        <w:rPr>
          <w:rFonts w:asciiTheme="minorHAnsi" w:hAnsiTheme="minorHAnsi" w:cstheme="minorHAnsi"/>
          <w:bCs/>
          <w:color w:val="000000"/>
          <w:sz w:val="22"/>
          <w:szCs w:val="22"/>
        </w:rPr>
        <w:t xml:space="preserve"> </w:t>
      </w:r>
      <w:r w:rsidR="00E80844" w:rsidRPr="00A4677B">
        <w:rPr>
          <w:rFonts w:asciiTheme="minorHAnsi" w:hAnsiTheme="minorHAnsi" w:cstheme="minorHAnsi"/>
          <w:bCs/>
          <w:color w:val="000000"/>
          <w:sz w:val="22"/>
          <w:szCs w:val="22"/>
        </w:rPr>
        <w:t xml:space="preserve">here </w:t>
      </w:r>
      <w:hyperlink r:id="rId20" w:history="1">
        <w:r w:rsidR="00E80844" w:rsidRPr="00A4677B">
          <w:rPr>
            <w:rStyle w:val="Hyperlink"/>
            <w:rFonts w:asciiTheme="minorHAnsi" w:hAnsiTheme="minorHAnsi" w:cstheme="minorHAnsi"/>
            <w:sz w:val="22"/>
            <w:szCs w:val="22"/>
          </w:rPr>
          <w:t>https://paypal.me/mummadoula?locale.x=en_GB</w:t>
        </w:r>
      </w:hyperlink>
      <w:r w:rsidR="00E80844" w:rsidRPr="00A4677B">
        <w:rPr>
          <w:rFonts w:asciiTheme="minorHAnsi" w:hAnsiTheme="minorHAnsi" w:cstheme="minorHAnsi"/>
          <w:sz w:val="22"/>
          <w:szCs w:val="22"/>
        </w:rPr>
        <w:t>.</w:t>
      </w:r>
      <w:r w:rsidR="00E80844">
        <w:t xml:space="preserve"> </w:t>
      </w:r>
      <w:r w:rsidR="00604DBE">
        <w:t xml:space="preserve"> </w:t>
      </w:r>
      <w:r w:rsidR="00604DBE" w:rsidRPr="00672379">
        <w:rPr>
          <w:rFonts w:ascii="Calibri" w:hAnsi="Calibri" w:cs="Calibri"/>
          <w:sz w:val="22"/>
          <w:szCs w:val="22"/>
        </w:rPr>
        <w:t xml:space="preserve">Don’t be alarmed at recipient currency being in Thai Baht. Most of our charity work is in Asia. </w:t>
      </w:r>
      <w:bookmarkEnd w:id="3"/>
    </w:p>
    <w:p w14:paraId="7DEC50E3" w14:textId="77777777" w:rsidR="00413DAB" w:rsidRDefault="00413DAB" w:rsidP="00EA6589">
      <w:pPr>
        <w:pStyle w:val="Heading2"/>
        <w:spacing w:before="120"/>
        <w:rPr>
          <w:rFonts w:cstheme="minorHAnsi"/>
          <w:color w:val="336600"/>
          <w:szCs w:val="28"/>
        </w:rPr>
      </w:pPr>
    </w:p>
    <w:p w14:paraId="64616B87" w14:textId="15808147" w:rsidR="00315DA7" w:rsidRPr="00413DAB" w:rsidRDefault="00315DA7" w:rsidP="00EA6589">
      <w:pPr>
        <w:pStyle w:val="Heading2"/>
        <w:spacing w:before="120"/>
        <w:rPr>
          <w:rFonts w:cstheme="minorHAnsi"/>
          <w:color w:val="336600"/>
          <w:szCs w:val="28"/>
        </w:rPr>
      </w:pPr>
      <w:r w:rsidRPr="00413DAB">
        <w:rPr>
          <w:rFonts w:cstheme="minorHAnsi"/>
          <w:color w:val="336600"/>
          <w:szCs w:val="28"/>
        </w:rPr>
        <w:t xml:space="preserve">Who will benefit from this training? </w:t>
      </w:r>
    </w:p>
    <w:p w14:paraId="08670A84" w14:textId="77777777" w:rsidR="00315DA7" w:rsidRPr="00413DAB" w:rsidRDefault="0058421C" w:rsidP="00FF2B0D">
      <w:pPr>
        <w:pStyle w:val="ListParagraph"/>
        <w:spacing w:before="240" w:line="288" w:lineRule="auto"/>
        <w:ind w:left="357" w:hanging="357"/>
        <w:rPr>
          <w:rFonts w:asciiTheme="minorHAnsi" w:hAnsiTheme="minorHAnsi" w:cstheme="minorHAnsi"/>
          <w:sz w:val="22"/>
          <w:szCs w:val="22"/>
        </w:rPr>
      </w:pPr>
      <w:r w:rsidRPr="00413DAB">
        <w:rPr>
          <w:rFonts w:asciiTheme="minorHAnsi" w:hAnsiTheme="minorHAnsi" w:cstheme="minorHAnsi"/>
          <w:sz w:val="22"/>
          <w:szCs w:val="22"/>
        </w:rPr>
        <w:t>A</w:t>
      </w:r>
      <w:r w:rsidR="00315DA7" w:rsidRPr="00413DAB">
        <w:rPr>
          <w:rFonts w:asciiTheme="minorHAnsi" w:hAnsiTheme="minorHAnsi" w:cstheme="minorHAnsi"/>
          <w:sz w:val="22"/>
          <w:szCs w:val="22"/>
        </w:rPr>
        <w:t xml:space="preserve">nyone who wishes to learn more about cultivating presence and personal awareness in death, dying and living well </w:t>
      </w:r>
    </w:p>
    <w:p w14:paraId="740B0FB7" w14:textId="77777777" w:rsidR="00315DA7" w:rsidRPr="00413DAB" w:rsidRDefault="00DD4B7D" w:rsidP="00FF2B0D">
      <w:pPr>
        <w:pStyle w:val="ListParagraph"/>
        <w:spacing w:line="288" w:lineRule="auto"/>
        <w:ind w:left="357" w:hanging="357"/>
        <w:rPr>
          <w:rFonts w:asciiTheme="minorHAnsi" w:hAnsiTheme="minorHAnsi" w:cstheme="minorHAnsi"/>
          <w:sz w:val="22"/>
          <w:szCs w:val="22"/>
        </w:rPr>
      </w:pPr>
      <w:r w:rsidRPr="00413DAB">
        <w:rPr>
          <w:rFonts w:asciiTheme="minorHAnsi" w:hAnsiTheme="minorHAnsi" w:cstheme="minorHAnsi"/>
          <w:sz w:val="22"/>
          <w:szCs w:val="22"/>
        </w:rPr>
        <w:t>P</w:t>
      </w:r>
      <w:r w:rsidR="00315DA7" w:rsidRPr="00413DAB">
        <w:rPr>
          <w:rFonts w:asciiTheme="minorHAnsi" w:hAnsiTheme="minorHAnsi" w:cstheme="minorHAnsi"/>
          <w:sz w:val="22"/>
          <w:szCs w:val="22"/>
        </w:rPr>
        <w:t xml:space="preserve">eople facing a terminal illness </w:t>
      </w:r>
    </w:p>
    <w:p w14:paraId="6766CE4C" w14:textId="77777777" w:rsidR="00315DA7" w:rsidRPr="00413DAB" w:rsidRDefault="00DD4B7D" w:rsidP="00FF2B0D">
      <w:pPr>
        <w:pStyle w:val="ListParagraph"/>
        <w:spacing w:line="288" w:lineRule="auto"/>
        <w:ind w:left="357" w:hanging="357"/>
        <w:rPr>
          <w:rFonts w:asciiTheme="minorHAnsi" w:hAnsiTheme="minorHAnsi" w:cstheme="minorHAnsi"/>
          <w:sz w:val="22"/>
          <w:szCs w:val="22"/>
        </w:rPr>
      </w:pPr>
      <w:r w:rsidRPr="00413DAB">
        <w:rPr>
          <w:rFonts w:asciiTheme="minorHAnsi" w:hAnsiTheme="minorHAnsi" w:cstheme="minorHAnsi"/>
          <w:sz w:val="22"/>
          <w:szCs w:val="22"/>
        </w:rPr>
        <w:t>F</w:t>
      </w:r>
      <w:r w:rsidR="00315DA7" w:rsidRPr="00413DAB">
        <w:rPr>
          <w:rFonts w:asciiTheme="minorHAnsi" w:hAnsiTheme="minorHAnsi" w:cstheme="minorHAnsi"/>
          <w:sz w:val="22"/>
          <w:szCs w:val="22"/>
        </w:rPr>
        <w:t xml:space="preserve">riends and family caring for someone who is dying </w:t>
      </w:r>
    </w:p>
    <w:p w14:paraId="6E052C52" w14:textId="77777777" w:rsidR="00315DA7" w:rsidRPr="00413DAB" w:rsidRDefault="00DD4B7D" w:rsidP="00FF2B0D">
      <w:pPr>
        <w:pStyle w:val="ListParagraph"/>
        <w:spacing w:line="288" w:lineRule="auto"/>
        <w:ind w:left="357" w:hanging="357"/>
        <w:rPr>
          <w:rFonts w:asciiTheme="minorHAnsi" w:hAnsiTheme="minorHAnsi" w:cstheme="minorHAnsi"/>
          <w:sz w:val="22"/>
          <w:szCs w:val="22"/>
        </w:rPr>
      </w:pPr>
      <w:r w:rsidRPr="00413DAB">
        <w:rPr>
          <w:rFonts w:asciiTheme="minorHAnsi" w:hAnsiTheme="minorHAnsi" w:cstheme="minorHAnsi"/>
          <w:sz w:val="22"/>
          <w:szCs w:val="22"/>
        </w:rPr>
        <w:t>T</w:t>
      </w:r>
      <w:r w:rsidR="00315DA7" w:rsidRPr="00413DAB">
        <w:rPr>
          <w:rFonts w:asciiTheme="minorHAnsi" w:hAnsiTheme="minorHAnsi" w:cstheme="minorHAnsi"/>
          <w:sz w:val="22"/>
          <w:szCs w:val="22"/>
        </w:rPr>
        <w:t>hose who want to accompany some</w:t>
      </w:r>
      <w:r w:rsidRPr="00413DAB">
        <w:rPr>
          <w:rFonts w:asciiTheme="minorHAnsi" w:hAnsiTheme="minorHAnsi" w:cstheme="minorHAnsi"/>
          <w:sz w:val="22"/>
          <w:szCs w:val="22"/>
        </w:rPr>
        <w:t>one</w:t>
      </w:r>
      <w:r w:rsidR="00315DA7" w:rsidRPr="00413DAB">
        <w:rPr>
          <w:rFonts w:asciiTheme="minorHAnsi" w:hAnsiTheme="minorHAnsi" w:cstheme="minorHAnsi"/>
          <w:sz w:val="22"/>
          <w:szCs w:val="22"/>
        </w:rPr>
        <w:t xml:space="preserve"> special in their lives through this process </w:t>
      </w:r>
    </w:p>
    <w:p w14:paraId="57824983" w14:textId="77777777" w:rsidR="00315DA7" w:rsidRPr="00413DAB" w:rsidRDefault="00C57585" w:rsidP="00FF2B0D">
      <w:pPr>
        <w:pStyle w:val="ListParagraph"/>
        <w:spacing w:line="288" w:lineRule="auto"/>
        <w:ind w:left="357" w:hanging="357"/>
        <w:rPr>
          <w:rFonts w:asciiTheme="minorHAnsi" w:hAnsiTheme="minorHAnsi" w:cstheme="minorHAnsi"/>
          <w:sz w:val="22"/>
          <w:szCs w:val="22"/>
        </w:rPr>
      </w:pPr>
      <w:r w:rsidRPr="00413DAB">
        <w:rPr>
          <w:rFonts w:asciiTheme="minorHAnsi" w:hAnsiTheme="minorHAnsi" w:cstheme="minorHAnsi"/>
          <w:sz w:val="22"/>
          <w:szCs w:val="22"/>
        </w:rPr>
        <w:t>Allied health p</w:t>
      </w:r>
      <w:r w:rsidR="00315DA7" w:rsidRPr="00413DAB">
        <w:rPr>
          <w:rFonts w:asciiTheme="minorHAnsi" w:hAnsiTheme="minorHAnsi" w:cstheme="minorHAnsi"/>
          <w:sz w:val="22"/>
          <w:szCs w:val="22"/>
        </w:rPr>
        <w:t xml:space="preserve">rofessionals </w:t>
      </w:r>
      <w:r w:rsidRPr="00413DAB">
        <w:rPr>
          <w:rFonts w:asciiTheme="minorHAnsi" w:hAnsiTheme="minorHAnsi" w:cstheme="minorHAnsi"/>
          <w:sz w:val="22"/>
          <w:szCs w:val="22"/>
        </w:rPr>
        <w:t xml:space="preserve">working in hospices, hospitals or </w:t>
      </w:r>
      <w:r w:rsidR="00315DA7" w:rsidRPr="00413DAB">
        <w:rPr>
          <w:rFonts w:asciiTheme="minorHAnsi" w:hAnsiTheme="minorHAnsi" w:cstheme="minorHAnsi"/>
          <w:sz w:val="22"/>
          <w:szCs w:val="22"/>
        </w:rPr>
        <w:t>nursing homes who are seeking to expand their skills and</w:t>
      </w:r>
      <w:r w:rsidRPr="00413DAB">
        <w:rPr>
          <w:rFonts w:asciiTheme="minorHAnsi" w:hAnsiTheme="minorHAnsi" w:cstheme="minorHAnsi"/>
          <w:sz w:val="22"/>
          <w:szCs w:val="22"/>
        </w:rPr>
        <w:t xml:space="preserve"> </w:t>
      </w:r>
      <w:r w:rsidR="00315DA7" w:rsidRPr="00413DAB">
        <w:rPr>
          <w:rFonts w:asciiTheme="minorHAnsi" w:hAnsiTheme="minorHAnsi" w:cstheme="minorHAnsi"/>
          <w:sz w:val="22"/>
          <w:szCs w:val="22"/>
        </w:rPr>
        <w:t xml:space="preserve">effectiveness in assisting </w:t>
      </w:r>
      <w:r w:rsidRPr="00413DAB">
        <w:rPr>
          <w:rFonts w:asciiTheme="minorHAnsi" w:hAnsiTheme="minorHAnsi" w:cstheme="minorHAnsi"/>
          <w:sz w:val="22"/>
          <w:szCs w:val="22"/>
        </w:rPr>
        <w:t>with</w:t>
      </w:r>
      <w:r w:rsidR="00315DA7" w:rsidRPr="00413DAB">
        <w:rPr>
          <w:rFonts w:asciiTheme="minorHAnsi" w:hAnsiTheme="minorHAnsi" w:cstheme="minorHAnsi"/>
          <w:sz w:val="22"/>
          <w:szCs w:val="22"/>
        </w:rPr>
        <w:t xml:space="preserve"> death and dying </w:t>
      </w:r>
    </w:p>
    <w:p w14:paraId="3C4B0D04" w14:textId="77777777" w:rsidR="00315DA7" w:rsidRPr="00413DAB" w:rsidRDefault="00C57585" w:rsidP="00FF2B0D">
      <w:pPr>
        <w:pStyle w:val="ListParagraph"/>
        <w:spacing w:line="288" w:lineRule="auto"/>
        <w:ind w:left="357" w:hanging="357"/>
        <w:rPr>
          <w:rFonts w:asciiTheme="minorHAnsi" w:hAnsiTheme="minorHAnsi" w:cstheme="minorHAnsi"/>
          <w:sz w:val="22"/>
          <w:szCs w:val="22"/>
        </w:rPr>
      </w:pPr>
      <w:r w:rsidRPr="00413DAB">
        <w:rPr>
          <w:rFonts w:asciiTheme="minorHAnsi" w:hAnsiTheme="minorHAnsi" w:cstheme="minorHAnsi"/>
          <w:sz w:val="22"/>
          <w:szCs w:val="22"/>
        </w:rPr>
        <w:t>H</w:t>
      </w:r>
      <w:r w:rsidR="00315DA7" w:rsidRPr="00413DAB">
        <w:rPr>
          <w:rFonts w:asciiTheme="minorHAnsi" w:hAnsiTheme="minorHAnsi" w:cstheme="minorHAnsi"/>
          <w:sz w:val="22"/>
          <w:szCs w:val="22"/>
        </w:rPr>
        <w:t xml:space="preserve">ealers and therapists who want to learn more </w:t>
      </w:r>
      <w:r w:rsidRPr="00413DAB">
        <w:rPr>
          <w:rFonts w:asciiTheme="minorHAnsi" w:hAnsiTheme="minorHAnsi" w:cstheme="minorHAnsi"/>
          <w:sz w:val="22"/>
          <w:szCs w:val="22"/>
        </w:rPr>
        <w:t>and expand their skills base</w:t>
      </w:r>
    </w:p>
    <w:p w14:paraId="263F37E8" w14:textId="77777777" w:rsidR="00315DA7" w:rsidRPr="00413DAB" w:rsidRDefault="00C57585" w:rsidP="00FF2B0D">
      <w:pPr>
        <w:pStyle w:val="ListParagraph"/>
        <w:spacing w:line="288" w:lineRule="auto"/>
        <w:ind w:left="357" w:hanging="357"/>
        <w:rPr>
          <w:rFonts w:asciiTheme="minorHAnsi" w:hAnsiTheme="minorHAnsi" w:cstheme="minorHAnsi"/>
          <w:sz w:val="22"/>
          <w:szCs w:val="22"/>
        </w:rPr>
      </w:pPr>
      <w:r w:rsidRPr="00413DAB">
        <w:rPr>
          <w:rFonts w:asciiTheme="minorHAnsi" w:hAnsiTheme="minorHAnsi" w:cstheme="minorHAnsi"/>
          <w:sz w:val="22"/>
          <w:szCs w:val="22"/>
        </w:rPr>
        <w:t>H</w:t>
      </w:r>
      <w:r w:rsidR="00315DA7" w:rsidRPr="00413DAB">
        <w:rPr>
          <w:rFonts w:asciiTheme="minorHAnsi" w:hAnsiTheme="minorHAnsi" w:cstheme="minorHAnsi"/>
          <w:sz w:val="22"/>
          <w:szCs w:val="22"/>
        </w:rPr>
        <w:t xml:space="preserve">ospice volunteers or those wishing to become volunteers </w:t>
      </w:r>
    </w:p>
    <w:p w14:paraId="625096DF" w14:textId="77777777" w:rsidR="00315DA7" w:rsidRPr="00413DAB" w:rsidRDefault="00C57585" w:rsidP="00FF2B0D">
      <w:pPr>
        <w:pStyle w:val="ListParagraph"/>
        <w:spacing w:line="288" w:lineRule="auto"/>
        <w:ind w:left="357" w:hanging="357"/>
        <w:rPr>
          <w:rFonts w:asciiTheme="minorHAnsi" w:hAnsiTheme="minorHAnsi" w:cstheme="minorHAnsi"/>
          <w:sz w:val="22"/>
          <w:szCs w:val="22"/>
        </w:rPr>
      </w:pPr>
      <w:r w:rsidRPr="00413DAB">
        <w:rPr>
          <w:rFonts w:asciiTheme="minorHAnsi" w:hAnsiTheme="minorHAnsi" w:cstheme="minorHAnsi"/>
          <w:sz w:val="22"/>
          <w:szCs w:val="22"/>
        </w:rPr>
        <w:t>T</w:t>
      </w:r>
      <w:r w:rsidR="00315DA7" w:rsidRPr="00413DAB">
        <w:rPr>
          <w:rFonts w:asciiTheme="minorHAnsi" w:hAnsiTheme="minorHAnsi" w:cstheme="minorHAnsi"/>
          <w:sz w:val="22"/>
          <w:szCs w:val="22"/>
        </w:rPr>
        <w:t>hose who want to prepare gracefully for their own jo</w:t>
      </w:r>
      <w:r w:rsidRPr="00413DAB">
        <w:rPr>
          <w:rFonts w:asciiTheme="minorHAnsi" w:hAnsiTheme="minorHAnsi" w:cstheme="minorHAnsi"/>
          <w:sz w:val="22"/>
          <w:szCs w:val="22"/>
        </w:rPr>
        <w:t>urney through dying and into death</w:t>
      </w:r>
    </w:p>
    <w:p w14:paraId="48B8CFD0" w14:textId="4D29FFD1" w:rsidR="00315DA7" w:rsidRPr="00413DAB" w:rsidRDefault="00670370" w:rsidP="00FF2B0D">
      <w:pPr>
        <w:pStyle w:val="ListParagraph"/>
        <w:spacing w:line="288" w:lineRule="auto"/>
        <w:ind w:left="357" w:hanging="357"/>
        <w:rPr>
          <w:rFonts w:asciiTheme="minorHAnsi" w:hAnsiTheme="minorHAnsi" w:cstheme="minorHAnsi"/>
          <w:sz w:val="22"/>
          <w:szCs w:val="22"/>
        </w:rPr>
      </w:pPr>
      <w:r w:rsidRPr="00413DAB">
        <w:rPr>
          <w:rFonts w:asciiTheme="minorHAnsi" w:hAnsiTheme="minorHAnsi" w:cstheme="minorHAnsi"/>
          <w:noProof/>
          <w:lang w:eastAsia="en-AU" w:bidi="ar-SA"/>
        </w:rPr>
        <w:drawing>
          <wp:anchor distT="0" distB="0" distL="114300" distR="114300" simplePos="0" relativeHeight="251649535" behindDoc="1" locked="0" layoutInCell="1" allowOverlap="1" wp14:anchorId="43E6874D" wp14:editId="17CDCE39">
            <wp:simplePos x="0" y="0"/>
            <wp:positionH relativeFrom="margin">
              <wp:posOffset>1219835</wp:posOffset>
            </wp:positionH>
            <wp:positionV relativeFrom="paragraph">
              <wp:posOffset>319405</wp:posOffset>
            </wp:positionV>
            <wp:extent cx="1104265" cy="758190"/>
            <wp:effectExtent l="0" t="0" r="635" b="3810"/>
            <wp:wrapNone/>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th01G3T4WJ.jpg"/>
                    <pic:cNvPicPr/>
                  </pic:nvPicPr>
                  <pic:blipFill>
                    <a:blip r:embed="rId21"/>
                    <a:stretch>
                      <a:fillRect/>
                    </a:stretch>
                  </pic:blipFill>
                  <pic:spPr>
                    <a:xfrm>
                      <a:off x="0" y="0"/>
                      <a:ext cx="1104265" cy="758190"/>
                    </a:xfrm>
                    <a:prstGeom prst="rect">
                      <a:avLst/>
                    </a:prstGeom>
                  </pic:spPr>
                </pic:pic>
              </a:graphicData>
            </a:graphic>
            <wp14:sizeRelH relativeFrom="page">
              <wp14:pctWidth>0</wp14:pctWidth>
            </wp14:sizeRelH>
            <wp14:sizeRelV relativeFrom="page">
              <wp14:pctHeight>0</wp14:pctHeight>
            </wp14:sizeRelV>
          </wp:anchor>
        </w:drawing>
      </w:r>
      <w:r w:rsidR="00315DA7" w:rsidRPr="00413DAB">
        <w:rPr>
          <w:rFonts w:asciiTheme="minorHAnsi" w:hAnsiTheme="minorHAnsi" w:cstheme="minorHAnsi"/>
          <w:sz w:val="22"/>
          <w:szCs w:val="22"/>
        </w:rPr>
        <w:t xml:space="preserve">Anybody who wishes to challenge traditional </w:t>
      </w:r>
      <w:r w:rsidR="001A579C" w:rsidRPr="00413DAB">
        <w:rPr>
          <w:rFonts w:asciiTheme="minorHAnsi" w:hAnsiTheme="minorHAnsi" w:cstheme="minorHAnsi"/>
          <w:sz w:val="22"/>
          <w:szCs w:val="22"/>
        </w:rPr>
        <w:t xml:space="preserve">death and </w:t>
      </w:r>
      <w:r w:rsidR="00315DA7" w:rsidRPr="00413DAB">
        <w:rPr>
          <w:rFonts w:asciiTheme="minorHAnsi" w:hAnsiTheme="minorHAnsi" w:cstheme="minorHAnsi"/>
          <w:sz w:val="22"/>
          <w:szCs w:val="22"/>
        </w:rPr>
        <w:t>funeral practices and find a cost-effective green way to die</w:t>
      </w:r>
    </w:p>
    <w:p w14:paraId="33ACFEF1" w14:textId="77777777" w:rsidR="002B11BE" w:rsidRDefault="002B11BE" w:rsidP="00670370">
      <w:pPr>
        <w:pStyle w:val="NoSpacing"/>
        <w:spacing w:before="240"/>
        <w:ind w:left="1440"/>
        <w:rPr>
          <w:rFonts w:asciiTheme="minorHAnsi" w:hAnsiTheme="minorHAnsi" w:cstheme="minorHAnsi"/>
          <w:i/>
          <w:sz w:val="24"/>
          <w:szCs w:val="24"/>
        </w:rPr>
      </w:pPr>
    </w:p>
    <w:p w14:paraId="09CCBAD4" w14:textId="77777777" w:rsidR="002B11BE" w:rsidRDefault="002B11BE" w:rsidP="00670370">
      <w:pPr>
        <w:pStyle w:val="NoSpacing"/>
        <w:spacing w:before="240"/>
        <w:ind w:left="1440"/>
        <w:rPr>
          <w:rFonts w:asciiTheme="minorHAnsi" w:hAnsiTheme="minorHAnsi" w:cstheme="minorHAnsi"/>
          <w:i/>
          <w:sz w:val="24"/>
          <w:szCs w:val="24"/>
        </w:rPr>
      </w:pPr>
    </w:p>
    <w:p w14:paraId="7509407E" w14:textId="0EBD28A3" w:rsidR="00315DA7" w:rsidRPr="00413DAB" w:rsidRDefault="00EA6589" w:rsidP="00340722">
      <w:pPr>
        <w:pStyle w:val="NoSpacing"/>
        <w:spacing w:before="240"/>
        <w:ind w:left="720"/>
        <w:jc w:val="center"/>
        <w:rPr>
          <w:rFonts w:asciiTheme="minorHAnsi" w:hAnsiTheme="minorHAnsi" w:cstheme="minorHAnsi"/>
          <w:i/>
          <w:sz w:val="26"/>
          <w:szCs w:val="26"/>
        </w:rPr>
      </w:pPr>
      <w:r w:rsidRPr="00413DAB">
        <w:rPr>
          <w:rFonts w:asciiTheme="minorHAnsi" w:hAnsiTheme="minorHAnsi" w:cstheme="minorHAnsi"/>
          <w:i/>
          <w:sz w:val="24"/>
          <w:szCs w:val="24"/>
        </w:rPr>
        <w:t>‘</w:t>
      </w:r>
      <w:r w:rsidR="00315DA7" w:rsidRPr="00413DAB">
        <w:rPr>
          <w:rFonts w:asciiTheme="minorHAnsi" w:hAnsiTheme="minorHAnsi" w:cstheme="minorHAnsi"/>
          <w:i/>
          <w:sz w:val="26"/>
          <w:szCs w:val="26"/>
        </w:rPr>
        <w:t>We laugh, cry and</w:t>
      </w:r>
      <w:r w:rsidR="001774EA" w:rsidRPr="00413DAB">
        <w:rPr>
          <w:rFonts w:asciiTheme="minorHAnsi" w:hAnsiTheme="minorHAnsi" w:cstheme="minorHAnsi"/>
          <w:i/>
          <w:sz w:val="26"/>
          <w:szCs w:val="26"/>
        </w:rPr>
        <w:t xml:space="preserve"> deeply</w:t>
      </w:r>
      <w:r w:rsidR="00315DA7" w:rsidRPr="00413DAB">
        <w:rPr>
          <w:rFonts w:asciiTheme="minorHAnsi" w:hAnsiTheme="minorHAnsi" w:cstheme="minorHAnsi"/>
          <w:i/>
          <w:sz w:val="26"/>
          <w:szCs w:val="26"/>
        </w:rPr>
        <w:t xml:space="preserve"> think about our lives</w:t>
      </w:r>
      <w:r w:rsidR="00203096" w:rsidRPr="00413DAB">
        <w:rPr>
          <w:rFonts w:asciiTheme="minorHAnsi" w:hAnsiTheme="minorHAnsi" w:cstheme="minorHAnsi"/>
          <w:i/>
          <w:sz w:val="26"/>
          <w:szCs w:val="26"/>
        </w:rPr>
        <w:t xml:space="preserve">, </w:t>
      </w:r>
      <w:r w:rsidR="00315DA7" w:rsidRPr="00413DAB">
        <w:rPr>
          <w:rFonts w:asciiTheme="minorHAnsi" w:hAnsiTheme="minorHAnsi" w:cstheme="minorHAnsi"/>
          <w:i/>
          <w:sz w:val="26"/>
          <w:szCs w:val="26"/>
        </w:rPr>
        <w:t>living with intention</w:t>
      </w:r>
    </w:p>
    <w:p w14:paraId="7EFC0B1E" w14:textId="77777777" w:rsidR="00315DA7" w:rsidRPr="00413DAB" w:rsidRDefault="001774EA" w:rsidP="00340722">
      <w:pPr>
        <w:pStyle w:val="NoSpacing"/>
        <w:ind w:left="720"/>
        <w:jc w:val="center"/>
        <w:rPr>
          <w:rFonts w:asciiTheme="minorHAnsi" w:hAnsiTheme="minorHAnsi" w:cstheme="minorHAnsi"/>
          <w:i/>
          <w:sz w:val="26"/>
          <w:szCs w:val="26"/>
        </w:rPr>
      </w:pPr>
      <w:r w:rsidRPr="00413DAB">
        <w:rPr>
          <w:rFonts w:asciiTheme="minorHAnsi" w:hAnsiTheme="minorHAnsi" w:cstheme="minorHAnsi"/>
          <w:i/>
          <w:sz w:val="26"/>
          <w:szCs w:val="26"/>
        </w:rPr>
        <w:t xml:space="preserve">and </w:t>
      </w:r>
      <w:r w:rsidR="00315DA7" w:rsidRPr="00413DAB">
        <w:rPr>
          <w:rFonts w:asciiTheme="minorHAnsi" w:hAnsiTheme="minorHAnsi" w:cstheme="minorHAnsi"/>
          <w:i/>
          <w:sz w:val="26"/>
          <w:szCs w:val="26"/>
        </w:rPr>
        <w:t>make choices that work for us at the end of our lives on earth</w:t>
      </w:r>
      <w:r w:rsidR="00EA6589" w:rsidRPr="00413DAB">
        <w:rPr>
          <w:rFonts w:asciiTheme="minorHAnsi" w:hAnsiTheme="minorHAnsi" w:cstheme="minorHAnsi"/>
          <w:i/>
          <w:sz w:val="26"/>
          <w:szCs w:val="26"/>
        </w:rPr>
        <w:t>’</w:t>
      </w:r>
    </w:p>
    <w:p w14:paraId="26438D17" w14:textId="77777777" w:rsidR="00D05B39" w:rsidRPr="00413DAB" w:rsidRDefault="00D05B39" w:rsidP="00315DA7">
      <w:pPr>
        <w:rPr>
          <w:rFonts w:asciiTheme="minorHAnsi" w:hAnsiTheme="minorHAnsi" w:cstheme="minorHAnsi"/>
        </w:rPr>
      </w:pPr>
    </w:p>
    <w:p w14:paraId="08886355" w14:textId="41C61A30" w:rsidR="00315DA7" w:rsidRPr="00413DAB" w:rsidRDefault="007B333F" w:rsidP="00413DAB">
      <w:pPr>
        <w:spacing w:after="0" w:line="320" w:lineRule="exact"/>
        <w:jc w:val="both"/>
        <w:rPr>
          <w:rFonts w:asciiTheme="minorHAnsi" w:hAnsiTheme="minorHAnsi" w:cstheme="minorHAnsi"/>
          <w:sz w:val="22"/>
          <w:szCs w:val="22"/>
        </w:rPr>
      </w:pPr>
      <w:r w:rsidRPr="00413DAB">
        <w:rPr>
          <w:rFonts w:asciiTheme="minorHAnsi" w:hAnsiTheme="minorHAnsi" w:cstheme="minorHAnsi"/>
          <w:sz w:val="22"/>
          <w:szCs w:val="22"/>
        </w:rPr>
        <w:t>I</w:t>
      </w:r>
      <w:r w:rsidR="00315DA7" w:rsidRPr="00413DAB">
        <w:rPr>
          <w:rFonts w:asciiTheme="minorHAnsi" w:hAnsiTheme="minorHAnsi" w:cstheme="minorHAnsi"/>
          <w:sz w:val="22"/>
          <w:szCs w:val="22"/>
        </w:rPr>
        <w:t>n Australia, and most countries I have lived and taught in,</w:t>
      </w:r>
      <w:r w:rsidR="00315DA7" w:rsidRPr="00413DAB">
        <w:rPr>
          <w:rFonts w:asciiTheme="minorHAnsi" w:hAnsiTheme="minorHAnsi" w:cstheme="minorHAnsi"/>
          <w:sz w:val="22"/>
          <w:szCs w:val="22"/>
          <w:lang w:val="en-GB"/>
        </w:rPr>
        <w:t xml:space="preserve"> not</w:t>
      </w:r>
      <w:r w:rsidR="00315DA7" w:rsidRPr="00413DAB">
        <w:rPr>
          <w:rFonts w:asciiTheme="minorHAnsi" w:hAnsiTheme="minorHAnsi" w:cstheme="minorHAnsi"/>
          <w:sz w:val="22"/>
          <w:szCs w:val="22"/>
        </w:rPr>
        <w:t xml:space="preserve"> so long-ago people were born</w:t>
      </w:r>
      <w:r w:rsidR="00826934" w:rsidRPr="00413DAB">
        <w:rPr>
          <w:rFonts w:asciiTheme="minorHAnsi" w:hAnsiTheme="minorHAnsi" w:cstheme="minorHAnsi"/>
          <w:sz w:val="22"/>
          <w:szCs w:val="22"/>
        </w:rPr>
        <w:t>,</w:t>
      </w:r>
      <w:r w:rsidR="00315DA7" w:rsidRPr="00413DAB">
        <w:rPr>
          <w:rFonts w:asciiTheme="minorHAnsi" w:hAnsiTheme="minorHAnsi" w:cstheme="minorHAnsi"/>
          <w:sz w:val="22"/>
          <w:szCs w:val="22"/>
        </w:rPr>
        <w:t xml:space="preserve"> and died in their own homes, with family and fri</w:t>
      </w:r>
      <w:r w:rsidR="00826934" w:rsidRPr="00413DAB">
        <w:rPr>
          <w:rFonts w:asciiTheme="minorHAnsi" w:hAnsiTheme="minorHAnsi" w:cstheme="minorHAnsi"/>
          <w:sz w:val="22"/>
          <w:szCs w:val="22"/>
        </w:rPr>
        <w:t xml:space="preserve">ends providing care for them.  </w:t>
      </w:r>
      <w:r w:rsidR="00315DA7" w:rsidRPr="00413DAB">
        <w:rPr>
          <w:rFonts w:asciiTheme="minorHAnsi" w:hAnsiTheme="minorHAnsi" w:cstheme="minorHAnsi"/>
          <w:sz w:val="22"/>
          <w:szCs w:val="22"/>
        </w:rPr>
        <w:t>These were community events with friends and</w:t>
      </w:r>
      <w:r w:rsidR="00315DA7" w:rsidRPr="00413DAB">
        <w:rPr>
          <w:rFonts w:asciiTheme="minorHAnsi" w:hAnsiTheme="minorHAnsi" w:cstheme="minorHAnsi"/>
          <w:sz w:val="22"/>
          <w:szCs w:val="22"/>
          <w:lang w:val="en-GB"/>
        </w:rPr>
        <w:t xml:space="preserve"> neighbours</w:t>
      </w:r>
      <w:r w:rsidR="00315DA7" w:rsidRPr="00413DAB">
        <w:rPr>
          <w:rFonts w:asciiTheme="minorHAnsi" w:hAnsiTheme="minorHAnsi" w:cstheme="minorHAnsi"/>
          <w:sz w:val="22"/>
          <w:szCs w:val="22"/>
        </w:rPr>
        <w:t xml:space="preserve"> gatherin</w:t>
      </w:r>
      <w:r w:rsidR="00826934" w:rsidRPr="00413DAB">
        <w:rPr>
          <w:rFonts w:asciiTheme="minorHAnsi" w:hAnsiTheme="minorHAnsi" w:cstheme="minorHAnsi"/>
          <w:sz w:val="22"/>
          <w:szCs w:val="22"/>
        </w:rPr>
        <w:t xml:space="preserve">g and supporting the families. </w:t>
      </w:r>
      <w:r w:rsidR="00315DA7" w:rsidRPr="00413DAB">
        <w:rPr>
          <w:rFonts w:asciiTheme="minorHAnsi" w:hAnsiTheme="minorHAnsi" w:cstheme="minorHAnsi"/>
          <w:sz w:val="22"/>
          <w:szCs w:val="22"/>
        </w:rPr>
        <w:t>This created a feeling of acceptance that</w:t>
      </w:r>
      <w:r w:rsidR="005A2FD1">
        <w:rPr>
          <w:rFonts w:asciiTheme="minorHAnsi" w:hAnsiTheme="minorHAnsi" w:cstheme="minorHAnsi"/>
          <w:sz w:val="22"/>
          <w:szCs w:val="22"/>
        </w:rPr>
        <w:t>,</w:t>
      </w:r>
      <w:r w:rsidR="00315DA7" w:rsidRPr="00413DAB">
        <w:rPr>
          <w:rFonts w:asciiTheme="minorHAnsi" w:hAnsiTheme="minorHAnsi" w:cstheme="minorHAnsi"/>
          <w:sz w:val="22"/>
          <w:szCs w:val="22"/>
        </w:rPr>
        <w:t xml:space="preserve"> </w:t>
      </w:r>
      <w:r w:rsidR="00826934" w:rsidRPr="00413DAB">
        <w:rPr>
          <w:rFonts w:asciiTheme="minorHAnsi" w:hAnsiTheme="minorHAnsi" w:cstheme="minorHAnsi"/>
          <w:sz w:val="22"/>
          <w:szCs w:val="22"/>
        </w:rPr>
        <w:t xml:space="preserve">like birth, dying is a natural life transition. </w:t>
      </w:r>
      <w:r w:rsidR="00315DA7" w:rsidRPr="00413DAB">
        <w:rPr>
          <w:rFonts w:asciiTheme="minorHAnsi" w:hAnsiTheme="minorHAnsi" w:cstheme="minorHAnsi"/>
          <w:sz w:val="22"/>
          <w:szCs w:val="22"/>
        </w:rPr>
        <w:t>The dead person lay in their own home from 1-3 days and people came and went. It was just part of life. Wom</w:t>
      </w:r>
      <w:r w:rsidR="005A2FD1">
        <w:rPr>
          <w:rFonts w:asciiTheme="minorHAnsi" w:hAnsiTheme="minorHAnsi" w:cstheme="minorHAnsi"/>
          <w:sz w:val="22"/>
          <w:szCs w:val="22"/>
        </w:rPr>
        <w:t>e</w:t>
      </w:r>
      <w:r w:rsidR="00315DA7" w:rsidRPr="00413DAB">
        <w:rPr>
          <w:rFonts w:asciiTheme="minorHAnsi" w:hAnsiTheme="minorHAnsi" w:cstheme="minorHAnsi"/>
          <w:sz w:val="22"/>
          <w:szCs w:val="22"/>
        </w:rPr>
        <w:t xml:space="preserve">n gathered and cooked and drank tea. Men sat and talked and usually drank alcohol and told stories. </w:t>
      </w:r>
    </w:p>
    <w:p w14:paraId="63786B5C" w14:textId="5F2A4278" w:rsidR="00670370" w:rsidRDefault="003513E4" w:rsidP="00670370">
      <w:pPr>
        <w:spacing w:after="0" w:line="320" w:lineRule="exact"/>
        <w:jc w:val="both"/>
        <w:rPr>
          <w:rFonts w:asciiTheme="minorHAnsi" w:hAnsiTheme="minorHAnsi" w:cstheme="minorHAnsi"/>
          <w:color w:val="000000"/>
          <w:sz w:val="22"/>
          <w:szCs w:val="22"/>
        </w:rPr>
      </w:pPr>
      <w:r w:rsidRPr="00413DAB">
        <w:rPr>
          <w:rFonts w:asciiTheme="minorHAnsi" w:hAnsiTheme="minorHAnsi" w:cstheme="minorHAnsi"/>
          <w:sz w:val="22"/>
          <w:szCs w:val="22"/>
        </w:rPr>
        <w:t>Over the past</w:t>
      </w:r>
      <w:r w:rsidR="00315DA7" w:rsidRPr="00413DAB">
        <w:rPr>
          <w:rFonts w:asciiTheme="minorHAnsi" w:hAnsiTheme="minorHAnsi" w:cstheme="minorHAnsi"/>
          <w:sz w:val="22"/>
          <w:szCs w:val="22"/>
        </w:rPr>
        <w:t xml:space="preserve"> 60 years, the care of our </w:t>
      </w:r>
      <w:r w:rsidRPr="00413DAB">
        <w:rPr>
          <w:rFonts w:asciiTheme="minorHAnsi" w:hAnsiTheme="minorHAnsi" w:cstheme="minorHAnsi"/>
          <w:sz w:val="22"/>
          <w:szCs w:val="22"/>
        </w:rPr>
        <w:t xml:space="preserve">dying and </w:t>
      </w:r>
      <w:r w:rsidR="00315DA7" w:rsidRPr="00413DAB">
        <w:rPr>
          <w:rFonts w:asciiTheme="minorHAnsi" w:hAnsiTheme="minorHAnsi" w:cstheme="minorHAnsi"/>
          <w:sz w:val="22"/>
          <w:szCs w:val="22"/>
        </w:rPr>
        <w:t xml:space="preserve">dead has gradually been </w:t>
      </w:r>
      <w:r w:rsidR="00B572FA" w:rsidRPr="00413DAB">
        <w:rPr>
          <w:rFonts w:asciiTheme="minorHAnsi" w:hAnsiTheme="minorHAnsi" w:cstheme="minorHAnsi"/>
          <w:sz w:val="22"/>
          <w:szCs w:val="22"/>
        </w:rPr>
        <w:t>handed</w:t>
      </w:r>
      <w:r w:rsidR="00315DA7" w:rsidRPr="00413DAB">
        <w:rPr>
          <w:rFonts w:asciiTheme="minorHAnsi" w:hAnsiTheme="minorHAnsi" w:cstheme="minorHAnsi"/>
          <w:sz w:val="22"/>
          <w:szCs w:val="22"/>
        </w:rPr>
        <w:t xml:space="preserve"> over to hospitals and funeral directors. Dying o</w:t>
      </w:r>
      <w:r w:rsidRPr="00413DAB">
        <w:rPr>
          <w:rFonts w:asciiTheme="minorHAnsi" w:hAnsiTheme="minorHAnsi" w:cstheme="minorHAnsi"/>
          <w:sz w:val="22"/>
          <w:szCs w:val="22"/>
        </w:rPr>
        <w:t xml:space="preserve">f a terminal illness is usually </w:t>
      </w:r>
      <w:r w:rsidR="00315DA7" w:rsidRPr="00413DAB">
        <w:rPr>
          <w:rFonts w:asciiTheme="minorHAnsi" w:hAnsiTheme="minorHAnsi" w:cstheme="minorHAnsi"/>
          <w:sz w:val="22"/>
          <w:szCs w:val="22"/>
        </w:rPr>
        <w:t xml:space="preserve">not an </w:t>
      </w:r>
      <w:r w:rsidR="00A65713" w:rsidRPr="00413DAB">
        <w:rPr>
          <w:rFonts w:asciiTheme="minorHAnsi" w:hAnsiTheme="minorHAnsi" w:cstheme="minorHAnsi"/>
          <w:sz w:val="22"/>
          <w:szCs w:val="22"/>
        </w:rPr>
        <w:t>emergency but</w:t>
      </w:r>
      <w:r w:rsidR="00315DA7" w:rsidRPr="00413DAB">
        <w:rPr>
          <w:rFonts w:asciiTheme="minorHAnsi" w:hAnsiTheme="minorHAnsi" w:cstheme="minorHAnsi"/>
          <w:sz w:val="22"/>
          <w:szCs w:val="22"/>
        </w:rPr>
        <w:t xml:space="preserve"> </w:t>
      </w:r>
      <w:r w:rsidRPr="00413DAB">
        <w:rPr>
          <w:rFonts w:asciiTheme="minorHAnsi" w:hAnsiTheme="minorHAnsi" w:cstheme="minorHAnsi"/>
          <w:sz w:val="22"/>
          <w:szCs w:val="22"/>
        </w:rPr>
        <w:t xml:space="preserve">is </w:t>
      </w:r>
      <w:r w:rsidR="00315DA7" w:rsidRPr="00413DAB">
        <w:rPr>
          <w:rFonts w:asciiTheme="minorHAnsi" w:hAnsiTheme="minorHAnsi" w:cstheme="minorHAnsi"/>
          <w:sz w:val="22"/>
          <w:szCs w:val="22"/>
        </w:rPr>
        <w:t>often treated as one. Intensive care faci</w:t>
      </w:r>
      <w:r w:rsidRPr="00413DAB">
        <w:rPr>
          <w:rFonts w:asciiTheme="minorHAnsi" w:hAnsiTheme="minorHAnsi" w:cstheme="minorHAnsi"/>
          <w:sz w:val="22"/>
          <w:szCs w:val="22"/>
        </w:rPr>
        <w:t>lities are overrun with people ‘</w:t>
      </w:r>
      <w:r w:rsidR="00315DA7" w:rsidRPr="00413DAB">
        <w:rPr>
          <w:rFonts w:asciiTheme="minorHAnsi" w:hAnsiTheme="minorHAnsi" w:cstheme="minorHAnsi"/>
          <w:sz w:val="22"/>
          <w:szCs w:val="22"/>
        </w:rPr>
        <w:t xml:space="preserve">wanting to do everything they </w:t>
      </w:r>
      <w:r w:rsidR="0015535F" w:rsidRPr="00413DAB">
        <w:rPr>
          <w:rFonts w:asciiTheme="minorHAnsi" w:hAnsiTheme="minorHAnsi" w:cstheme="minorHAnsi"/>
          <w:sz w:val="22"/>
          <w:szCs w:val="22"/>
        </w:rPr>
        <w:t>can’</w:t>
      </w:r>
      <w:r w:rsidR="00B84959" w:rsidRPr="00413DAB">
        <w:rPr>
          <w:rFonts w:asciiTheme="minorHAnsi" w:hAnsiTheme="minorHAnsi" w:cstheme="minorHAnsi"/>
          <w:sz w:val="22"/>
          <w:szCs w:val="22"/>
        </w:rPr>
        <w:t xml:space="preserve">.  Despite this </w:t>
      </w:r>
      <w:r w:rsidR="00D039F8" w:rsidRPr="00413DAB">
        <w:rPr>
          <w:rFonts w:asciiTheme="minorHAnsi" w:hAnsiTheme="minorHAnsi" w:cstheme="minorHAnsi"/>
          <w:sz w:val="22"/>
          <w:szCs w:val="22"/>
        </w:rPr>
        <w:t xml:space="preserve">eventuation, there can be release in surrender </w:t>
      </w:r>
      <w:r w:rsidR="00B84959" w:rsidRPr="00413DAB">
        <w:rPr>
          <w:rFonts w:asciiTheme="minorHAnsi" w:hAnsiTheme="minorHAnsi" w:cstheme="minorHAnsi"/>
          <w:sz w:val="22"/>
          <w:szCs w:val="22"/>
        </w:rPr>
        <w:t>to the inevitable. I</w:t>
      </w:r>
      <w:r w:rsidR="00315DA7" w:rsidRPr="00413DAB">
        <w:rPr>
          <w:rFonts w:asciiTheme="minorHAnsi" w:hAnsiTheme="minorHAnsi" w:cstheme="minorHAnsi"/>
          <w:sz w:val="22"/>
          <w:szCs w:val="22"/>
        </w:rPr>
        <w:t xml:space="preserve">f </w:t>
      </w:r>
      <w:r w:rsidR="00B84959" w:rsidRPr="00413DAB">
        <w:rPr>
          <w:rFonts w:asciiTheme="minorHAnsi" w:hAnsiTheme="minorHAnsi" w:cstheme="minorHAnsi"/>
          <w:sz w:val="22"/>
          <w:szCs w:val="22"/>
        </w:rPr>
        <w:t>a compassionate and skilled person helps you</w:t>
      </w:r>
      <w:r w:rsidR="00315DA7" w:rsidRPr="00413DAB">
        <w:rPr>
          <w:rFonts w:asciiTheme="minorHAnsi" w:hAnsiTheme="minorHAnsi" w:cstheme="minorHAnsi"/>
          <w:sz w:val="22"/>
          <w:szCs w:val="22"/>
        </w:rPr>
        <w:t xml:space="preserve"> to </w:t>
      </w:r>
      <w:r w:rsidR="00D039F8" w:rsidRPr="00413DAB">
        <w:rPr>
          <w:rFonts w:asciiTheme="minorHAnsi" w:hAnsiTheme="minorHAnsi" w:cstheme="minorHAnsi"/>
          <w:sz w:val="22"/>
          <w:szCs w:val="22"/>
        </w:rPr>
        <w:t>see the limitations of medicine and</w:t>
      </w:r>
      <w:r w:rsidR="00315DA7" w:rsidRPr="00413DAB">
        <w:rPr>
          <w:rFonts w:asciiTheme="minorHAnsi" w:hAnsiTheme="minorHAnsi" w:cstheme="minorHAnsi"/>
          <w:sz w:val="22"/>
          <w:szCs w:val="22"/>
        </w:rPr>
        <w:t xml:space="preserve"> </w:t>
      </w:r>
      <w:r w:rsidR="00B84959" w:rsidRPr="00413DAB">
        <w:rPr>
          <w:rFonts w:asciiTheme="minorHAnsi" w:hAnsiTheme="minorHAnsi" w:cstheme="minorHAnsi"/>
          <w:sz w:val="22"/>
          <w:szCs w:val="22"/>
        </w:rPr>
        <w:t xml:space="preserve">that </w:t>
      </w:r>
      <w:r w:rsidR="00315DA7" w:rsidRPr="00413DAB">
        <w:rPr>
          <w:rFonts w:asciiTheme="minorHAnsi" w:hAnsiTheme="minorHAnsi" w:cstheme="minorHAnsi"/>
          <w:sz w:val="22"/>
          <w:szCs w:val="22"/>
        </w:rPr>
        <w:t>accep</w:t>
      </w:r>
      <w:r w:rsidR="00D039F8" w:rsidRPr="00413DAB">
        <w:rPr>
          <w:rFonts w:asciiTheme="minorHAnsi" w:hAnsiTheme="minorHAnsi" w:cstheme="minorHAnsi"/>
          <w:sz w:val="22"/>
          <w:szCs w:val="22"/>
        </w:rPr>
        <w:t xml:space="preserve">tance of death as </w:t>
      </w:r>
      <w:r w:rsidR="005A2FD1">
        <w:rPr>
          <w:rFonts w:asciiTheme="minorHAnsi" w:hAnsiTheme="minorHAnsi" w:cstheme="minorHAnsi"/>
          <w:sz w:val="22"/>
          <w:szCs w:val="22"/>
        </w:rPr>
        <w:t xml:space="preserve">a </w:t>
      </w:r>
      <w:r w:rsidR="00D039F8" w:rsidRPr="00413DAB">
        <w:rPr>
          <w:rFonts w:asciiTheme="minorHAnsi" w:hAnsiTheme="minorHAnsi" w:cstheme="minorHAnsi"/>
          <w:sz w:val="22"/>
          <w:szCs w:val="22"/>
        </w:rPr>
        <w:t>part of life</w:t>
      </w:r>
      <w:r w:rsidR="00B84959" w:rsidRPr="00413DAB">
        <w:rPr>
          <w:rFonts w:asciiTheme="minorHAnsi" w:hAnsiTheme="minorHAnsi" w:cstheme="minorHAnsi"/>
          <w:sz w:val="22"/>
          <w:szCs w:val="22"/>
        </w:rPr>
        <w:t xml:space="preserve"> is a positive move,</w:t>
      </w:r>
      <w:r w:rsidR="00D039F8" w:rsidRPr="00413DAB">
        <w:rPr>
          <w:rFonts w:asciiTheme="minorHAnsi" w:hAnsiTheme="minorHAnsi" w:cstheme="minorHAnsi"/>
          <w:sz w:val="22"/>
          <w:szCs w:val="22"/>
        </w:rPr>
        <w:t xml:space="preserve"> it reduces the</w:t>
      </w:r>
      <w:r w:rsidR="00315DA7" w:rsidRPr="00413DAB">
        <w:rPr>
          <w:rFonts w:asciiTheme="minorHAnsi" w:hAnsiTheme="minorHAnsi" w:cstheme="minorHAnsi"/>
          <w:sz w:val="22"/>
          <w:szCs w:val="22"/>
        </w:rPr>
        <w:t xml:space="preserve"> fear of </w:t>
      </w:r>
      <w:r w:rsidR="00D039F8" w:rsidRPr="00413DAB">
        <w:rPr>
          <w:rFonts w:asciiTheme="minorHAnsi" w:hAnsiTheme="minorHAnsi" w:cstheme="minorHAnsi"/>
          <w:color w:val="000000"/>
          <w:sz w:val="22"/>
          <w:szCs w:val="22"/>
        </w:rPr>
        <w:t xml:space="preserve">‘what might happen’. This is where Death </w:t>
      </w:r>
      <w:r w:rsidR="00315DA7" w:rsidRPr="00413DAB">
        <w:rPr>
          <w:rFonts w:asciiTheme="minorHAnsi" w:hAnsiTheme="minorHAnsi" w:cstheme="minorHAnsi"/>
          <w:color w:val="000000"/>
          <w:sz w:val="22"/>
          <w:szCs w:val="22"/>
        </w:rPr>
        <w:t xml:space="preserve">Doulas </w:t>
      </w:r>
      <w:r w:rsidR="00D039F8" w:rsidRPr="00413DAB">
        <w:rPr>
          <w:rFonts w:asciiTheme="minorHAnsi" w:hAnsiTheme="minorHAnsi" w:cstheme="minorHAnsi"/>
          <w:color w:val="000000"/>
          <w:sz w:val="22"/>
          <w:szCs w:val="22"/>
        </w:rPr>
        <w:t xml:space="preserve">step in </w:t>
      </w:r>
      <w:r w:rsidR="005A2FD1">
        <w:rPr>
          <w:rFonts w:asciiTheme="minorHAnsi" w:hAnsiTheme="minorHAnsi" w:cstheme="minorHAnsi"/>
          <w:color w:val="000000"/>
          <w:sz w:val="22"/>
          <w:szCs w:val="22"/>
        </w:rPr>
        <w:t xml:space="preserve">in </w:t>
      </w:r>
      <w:r w:rsidR="007E3F38" w:rsidRPr="00413DAB">
        <w:rPr>
          <w:rFonts w:asciiTheme="minorHAnsi" w:hAnsiTheme="minorHAnsi" w:cstheme="minorHAnsi"/>
          <w:color w:val="000000"/>
          <w:sz w:val="22"/>
          <w:szCs w:val="22"/>
        </w:rPr>
        <w:t xml:space="preserve">order to fill the gap between over medicalisation and intervention and facing </w:t>
      </w:r>
      <w:r w:rsidR="00EA6589" w:rsidRPr="00413DAB">
        <w:rPr>
          <w:rFonts w:asciiTheme="minorHAnsi" w:hAnsiTheme="minorHAnsi" w:cstheme="minorHAnsi"/>
          <w:color w:val="000000"/>
          <w:sz w:val="22"/>
          <w:szCs w:val="22"/>
        </w:rPr>
        <w:t>death calmly and well supported</w:t>
      </w:r>
      <w:r w:rsidR="00315DA7" w:rsidRPr="00413DAB">
        <w:rPr>
          <w:rFonts w:asciiTheme="minorHAnsi" w:hAnsiTheme="minorHAnsi" w:cstheme="minorHAnsi"/>
          <w:color w:val="000000"/>
          <w:sz w:val="22"/>
          <w:szCs w:val="22"/>
        </w:rPr>
        <w:t xml:space="preserve">. </w:t>
      </w:r>
      <w:r w:rsidR="007E3F38" w:rsidRPr="00413DAB">
        <w:rPr>
          <w:rFonts w:asciiTheme="minorHAnsi" w:hAnsiTheme="minorHAnsi" w:cstheme="minorHAnsi"/>
          <w:color w:val="000000"/>
          <w:sz w:val="22"/>
          <w:szCs w:val="22"/>
        </w:rPr>
        <w:t>Recent times have</w:t>
      </w:r>
      <w:r w:rsidR="00315DA7" w:rsidRPr="00413DAB">
        <w:rPr>
          <w:rFonts w:asciiTheme="minorHAnsi" w:hAnsiTheme="minorHAnsi" w:cstheme="minorHAnsi"/>
          <w:color w:val="000000"/>
          <w:sz w:val="22"/>
          <w:szCs w:val="22"/>
        </w:rPr>
        <w:t xml:space="preserve"> seen</w:t>
      </w:r>
      <w:r w:rsidR="007E3F38" w:rsidRPr="00413DAB">
        <w:rPr>
          <w:rFonts w:asciiTheme="minorHAnsi" w:hAnsiTheme="minorHAnsi" w:cstheme="minorHAnsi"/>
          <w:color w:val="000000"/>
          <w:sz w:val="22"/>
          <w:szCs w:val="22"/>
        </w:rPr>
        <w:t xml:space="preserve"> a</w:t>
      </w:r>
      <w:r w:rsidR="00315DA7" w:rsidRPr="00413DAB">
        <w:rPr>
          <w:rFonts w:asciiTheme="minorHAnsi" w:hAnsiTheme="minorHAnsi" w:cstheme="minorHAnsi"/>
          <w:color w:val="000000"/>
          <w:sz w:val="22"/>
          <w:szCs w:val="22"/>
        </w:rPr>
        <w:t xml:space="preserve"> resurgence in families providing end-of-l</w:t>
      </w:r>
      <w:r w:rsidR="007E3F38" w:rsidRPr="00413DAB">
        <w:rPr>
          <w:rFonts w:asciiTheme="minorHAnsi" w:hAnsiTheme="minorHAnsi" w:cstheme="minorHAnsi"/>
          <w:color w:val="000000"/>
          <w:sz w:val="22"/>
          <w:szCs w:val="22"/>
        </w:rPr>
        <w:t>ife care at home or sitting in h</w:t>
      </w:r>
      <w:r w:rsidR="00315DA7" w:rsidRPr="00413DAB">
        <w:rPr>
          <w:rFonts w:asciiTheme="minorHAnsi" w:hAnsiTheme="minorHAnsi" w:cstheme="minorHAnsi"/>
          <w:color w:val="000000"/>
          <w:sz w:val="22"/>
          <w:szCs w:val="22"/>
        </w:rPr>
        <w:t xml:space="preserve">ospices with their friends and relatives.  When people are guided and supported </w:t>
      </w:r>
      <w:r w:rsidR="003B1730" w:rsidRPr="00413DAB">
        <w:rPr>
          <w:rFonts w:asciiTheme="minorHAnsi" w:hAnsiTheme="minorHAnsi" w:cstheme="minorHAnsi"/>
          <w:color w:val="000000"/>
          <w:sz w:val="22"/>
          <w:szCs w:val="22"/>
        </w:rPr>
        <w:t>t</w:t>
      </w:r>
      <w:r w:rsidR="00315DA7" w:rsidRPr="00413DAB">
        <w:rPr>
          <w:rFonts w:asciiTheme="minorHAnsi" w:hAnsiTheme="minorHAnsi" w:cstheme="minorHAnsi"/>
          <w:color w:val="000000"/>
          <w:sz w:val="22"/>
          <w:szCs w:val="22"/>
        </w:rPr>
        <w:t>hey feel e</w:t>
      </w:r>
      <w:r w:rsidR="003B1730" w:rsidRPr="00413DAB">
        <w:rPr>
          <w:rFonts w:asciiTheme="minorHAnsi" w:hAnsiTheme="minorHAnsi" w:cstheme="minorHAnsi"/>
          <w:color w:val="000000"/>
          <w:sz w:val="22"/>
          <w:szCs w:val="22"/>
        </w:rPr>
        <w:t>mpowered</w:t>
      </w:r>
      <w:r w:rsidR="00315DA7" w:rsidRPr="00413DAB">
        <w:rPr>
          <w:rFonts w:asciiTheme="minorHAnsi" w:hAnsiTheme="minorHAnsi" w:cstheme="minorHAnsi"/>
          <w:color w:val="000000"/>
          <w:sz w:val="22"/>
          <w:szCs w:val="22"/>
        </w:rPr>
        <w:t xml:space="preserve"> to do the caring themselves</w:t>
      </w:r>
      <w:r w:rsidR="003B1730" w:rsidRPr="00413DAB">
        <w:rPr>
          <w:rFonts w:asciiTheme="minorHAnsi" w:hAnsiTheme="minorHAnsi" w:cstheme="minorHAnsi"/>
          <w:color w:val="000000"/>
          <w:sz w:val="22"/>
          <w:szCs w:val="22"/>
        </w:rPr>
        <w:t>. T</w:t>
      </w:r>
      <w:r w:rsidR="00315DA7" w:rsidRPr="00413DAB">
        <w:rPr>
          <w:rFonts w:asciiTheme="minorHAnsi" w:hAnsiTheme="minorHAnsi" w:cstheme="minorHAnsi"/>
          <w:color w:val="000000"/>
          <w:sz w:val="22"/>
          <w:szCs w:val="22"/>
        </w:rPr>
        <w:t xml:space="preserve">his allows connection, time to begin the grieving process, </w:t>
      </w:r>
      <w:r w:rsidR="003B1730" w:rsidRPr="00413DAB">
        <w:rPr>
          <w:rFonts w:asciiTheme="minorHAnsi" w:hAnsiTheme="minorHAnsi" w:cstheme="minorHAnsi"/>
          <w:color w:val="000000"/>
          <w:sz w:val="22"/>
          <w:szCs w:val="22"/>
        </w:rPr>
        <w:t xml:space="preserve">time </w:t>
      </w:r>
      <w:r w:rsidR="00315DA7" w:rsidRPr="00413DAB">
        <w:rPr>
          <w:rFonts w:asciiTheme="minorHAnsi" w:hAnsiTheme="minorHAnsi" w:cstheme="minorHAnsi"/>
          <w:color w:val="000000"/>
          <w:sz w:val="22"/>
          <w:szCs w:val="22"/>
        </w:rPr>
        <w:t>to talk and share thoughts and feelings.  Or</w:t>
      </w:r>
      <w:r w:rsidR="003B1730" w:rsidRPr="00413DAB">
        <w:rPr>
          <w:rFonts w:asciiTheme="minorHAnsi" w:hAnsiTheme="minorHAnsi" w:cstheme="minorHAnsi"/>
          <w:color w:val="000000"/>
          <w:sz w:val="22"/>
          <w:szCs w:val="22"/>
        </w:rPr>
        <w:t>,</w:t>
      </w:r>
      <w:r w:rsidR="00315DA7" w:rsidRPr="00413DAB">
        <w:rPr>
          <w:rFonts w:asciiTheme="minorHAnsi" w:hAnsiTheme="minorHAnsi" w:cstheme="minorHAnsi"/>
          <w:color w:val="000000"/>
          <w:sz w:val="22"/>
          <w:szCs w:val="22"/>
        </w:rPr>
        <w:t xml:space="preserve"> even if relationships are not ideal</w:t>
      </w:r>
      <w:r w:rsidR="005A2FD1">
        <w:rPr>
          <w:rFonts w:asciiTheme="minorHAnsi" w:hAnsiTheme="minorHAnsi" w:cstheme="minorHAnsi"/>
          <w:color w:val="000000"/>
          <w:sz w:val="22"/>
          <w:szCs w:val="22"/>
        </w:rPr>
        <w:t>,</w:t>
      </w:r>
      <w:r w:rsidR="00315DA7" w:rsidRPr="00413DAB">
        <w:rPr>
          <w:rFonts w:asciiTheme="minorHAnsi" w:hAnsiTheme="minorHAnsi" w:cstheme="minorHAnsi"/>
          <w:color w:val="000000"/>
          <w:sz w:val="22"/>
          <w:szCs w:val="22"/>
        </w:rPr>
        <w:t xml:space="preserve"> </w:t>
      </w:r>
      <w:r w:rsidR="003B1730" w:rsidRPr="00413DAB">
        <w:rPr>
          <w:rFonts w:asciiTheme="minorHAnsi" w:hAnsiTheme="minorHAnsi" w:cstheme="minorHAnsi"/>
          <w:color w:val="000000"/>
          <w:sz w:val="22"/>
          <w:szCs w:val="22"/>
        </w:rPr>
        <w:t xml:space="preserve">a </w:t>
      </w:r>
      <w:r w:rsidR="00315DA7" w:rsidRPr="00413DAB">
        <w:rPr>
          <w:rFonts w:asciiTheme="minorHAnsi" w:hAnsiTheme="minorHAnsi" w:cstheme="minorHAnsi"/>
          <w:color w:val="000000"/>
          <w:sz w:val="22"/>
          <w:szCs w:val="22"/>
        </w:rPr>
        <w:t>feeling of caring</w:t>
      </w:r>
      <w:r w:rsidR="003B1730" w:rsidRPr="00413DAB">
        <w:rPr>
          <w:rFonts w:asciiTheme="minorHAnsi" w:hAnsiTheme="minorHAnsi" w:cstheme="minorHAnsi"/>
          <w:color w:val="000000"/>
          <w:sz w:val="22"/>
          <w:szCs w:val="22"/>
        </w:rPr>
        <w:t xml:space="preserve"> can be fostered</w:t>
      </w:r>
      <w:r w:rsidR="00315DA7" w:rsidRPr="00413DAB">
        <w:rPr>
          <w:rFonts w:asciiTheme="minorHAnsi" w:hAnsiTheme="minorHAnsi" w:cstheme="minorHAnsi"/>
          <w:color w:val="000000"/>
          <w:sz w:val="22"/>
          <w:szCs w:val="22"/>
        </w:rPr>
        <w:t>.</w:t>
      </w:r>
      <w:r w:rsidR="003B1730" w:rsidRPr="00413DAB">
        <w:rPr>
          <w:rFonts w:asciiTheme="minorHAnsi" w:hAnsiTheme="minorHAnsi" w:cstheme="minorHAnsi"/>
          <w:color w:val="000000"/>
          <w:sz w:val="22"/>
          <w:szCs w:val="22"/>
        </w:rPr>
        <w:t xml:space="preserve"> Healing of relationships may even take place.</w:t>
      </w:r>
      <w:r w:rsidR="00315DA7" w:rsidRPr="00413DAB">
        <w:rPr>
          <w:rFonts w:asciiTheme="minorHAnsi" w:hAnsiTheme="minorHAnsi" w:cstheme="minorHAnsi"/>
          <w:color w:val="000000"/>
          <w:sz w:val="22"/>
          <w:szCs w:val="22"/>
        </w:rPr>
        <w:t xml:space="preserve"> This is </w:t>
      </w:r>
      <w:r w:rsidR="003B1730" w:rsidRPr="00413DAB">
        <w:rPr>
          <w:rFonts w:asciiTheme="minorHAnsi" w:hAnsiTheme="minorHAnsi" w:cstheme="minorHAnsi"/>
          <w:color w:val="000000"/>
          <w:sz w:val="22"/>
          <w:szCs w:val="22"/>
        </w:rPr>
        <w:t xml:space="preserve">highly beneficial to the post death </w:t>
      </w:r>
      <w:r w:rsidR="00315DA7" w:rsidRPr="00413DAB">
        <w:rPr>
          <w:rFonts w:asciiTheme="minorHAnsi" w:hAnsiTheme="minorHAnsi" w:cstheme="minorHAnsi"/>
          <w:color w:val="000000"/>
          <w:sz w:val="22"/>
          <w:szCs w:val="22"/>
        </w:rPr>
        <w:t xml:space="preserve">grieving process.   </w:t>
      </w:r>
    </w:p>
    <w:p w14:paraId="7956148C" w14:textId="159DD81C" w:rsidR="001A579C" w:rsidRPr="00670370" w:rsidRDefault="00413DAB" w:rsidP="00670370">
      <w:pPr>
        <w:spacing w:after="0" w:line="320" w:lineRule="exact"/>
        <w:jc w:val="both"/>
        <w:rPr>
          <w:rFonts w:asciiTheme="minorHAnsi" w:hAnsiTheme="minorHAnsi" w:cstheme="minorHAnsi"/>
          <w:color w:val="000000"/>
          <w:sz w:val="22"/>
          <w:szCs w:val="22"/>
        </w:rPr>
      </w:pPr>
      <w:r>
        <w:rPr>
          <w:rFonts w:asciiTheme="minorHAnsi" w:hAnsiTheme="minorHAnsi" w:cstheme="minorHAnsi"/>
          <w:sz w:val="22"/>
          <w:szCs w:val="22"/>
        </w:rPr>
        <w:t>Ther</w:t>
      </w:r>
      <w:r w:rsidR="00670370">
        <w:rPr>
          <w:rFonts w:asciiTheme="minorHAnsi" w:hAnsiTheme="minorHAnsi" w:cstheme="minorHAnsi"/>
          <w:sz w:val="22"/>
          <w:szCs w:val="22"/>
        </w:rPr>
        <w:t xml:space="preserve">e </w:t>
      </w:r>
      <w:r w:rsidR="00203096" w:rsidRPr="00413DAB">
        <w:rPr>
          <w:rFonts w:asciiTheme="minorHAnsi" w:hAnsiTheme="minorHAnsi" w:cstheme="minorHAnsi"/>
          <w:sz w:val="22"/>
          <w:szCs w:val="22"/>
        </w:rPr>
        <w:t xml:space="preserve">is a strong movement to ‘green’ </w:t>
      </w:r>
      <w:r w:rsidR="00315DA7" w:rsidRPr="00413DAB">
        <w:rPr>
          <w:rFonts w:asciiTheme="minorHAnsi" w:hAnsiTheme="minorHAnsi" w:cstheme="minorHAnsi"/>
          <w:sz w:val="22"/>
          <w:szCs w:val="22"/>
        </w:rPr>
        <w:t xml:space="preserve">care and </w:t>
      </w:r>
      <w:r w:rsidR="00EF4E8C" w:rsidRPr="00413DAB">
        <w:rPr>
          <w:rFonts w:asciiTheme="minorHAnsi" w:hAnsiTheme="minorHAnsi" w:cstheme="minorHAnsi"/>
          <w:sz w:val="22"/>
          <w:szCs w:val="22"/>
        </w:rPr>
        <w:t>green funerals which</w:t>
      </w:r>
      <w:r w:rsidR="00203096" w:rsidRPr="00413DAB">
        <w:rPr>
          <w:rFonts w:asciiTheme="minorHAnsi" w:hAnsiTheme="minorHAnsi" w:cstheme="minorHAnsi"/>
          <w:sz w:val="22"/>
          <w:szCs w:val="22"/>
        </w:rPr>
        <w:t xml:space="preserve"> includes </w:t>
      </w:r>
      <w:r w:rsidR="00EF4E8C" w:rsidRPr="00413DAB">
        <w:rPr>
          <w:rFonts w:asciiTheme="minorHAnsi" w:hAnsiTheme="minorHAnsi" w:cstheme="minorHAnsi"/>
          <w:sz w:val="22"/>
          <w:szCs w:val="22"/>
        </w:rPr>
        <w:t xml:space="preserve">the </w:t>
      </w:r>
      <w:r w:rsidR="00203096" w:rsidRPr="00413DAB">
        <w:rPr>
          <w:rFonts w:asciiTheme="minorHAnsi" w:hAnsiTheme="minorHAnsi" w:cstheme="minorHAnsi"/>
          <w:sz w:val="22"/>
          <w:szCs w:val="22"/>
        </w:rPr>
        <w:t xml:space="preserve">reduced </w:t>
      </w:r>
      <w:r w:rsidR="00315DA7" w:rsidRPr="00413DAB">
        <w:rPr>
          <w:rFonts w:asciiTheme="minorHAnsi" w:hAnsiTheme="minorHAnsi" w:cstheme="minorHAnsi"/>
          <w:sz w:val="22"/>
          <w:szCs w:val="22"/>
        </w:rPr>
        <w:t>use of drugs, waste and toxic chemical</w:t>
      </w:r>
      <w:r w:rsidR="00203096" w:rsidRPr="00413DAB">
        <w:rPr>
          <w:rFonts w:asciiTheme="minorHAnsi" w:hAnsiTheme="minorHAnsi" w:cstheme="minorHAnsi"/>
          <w:sz w:val="22"/>
          <w:szCs w:val="22"/>
        </w:rPr>
        <w:t>s</w:t>
      </w:r>
      <w:r w:rsidR="00EF4E8C" w:rsidRPr="00413DAB">
        <w:rPr>
          <w:rFonts w:asciiTheme="minorHAnsi" w:hAnsiTheme="minorHAnsi" w:cstheme="minorHAnsi"/>
          <w:sz w:val="22"/>
          <w:szCs w:val="22"/>
        </w:rPr>
        <w:t xml:space="preserve">. This creates many </w:t>
      </w:r>
      <w:r w:rsidR="00315DA7" w:rsidRPr="00413DAB">
        <w:rPr>
          <w:rFonts w:asciiTheme="minorHAnsi" w:hAnsiTheme="minorHAnsi" w:cstheme="minorHAnsi"/>
          <w:sz w:val="22"/>
          <w:szCs w:val="22"/>
        </w:rPr>
        <w:t xml:space="preserve">challenges </w:t>
      </w:r>
      <w:r w:rsidR="00EF4E8C" w:rsidRPr="00413DAB">
        <w:rPr>
          <w:rFonts w:asciiTheme="minorHAnsi" w:hAnsiTheme="minorHAnsi" w:cstheme="minorHAnsi"/>
          <w:sz w:val="22"/>
          <w:szCs w:val="22"/>
        </w:rPr>
        <w:t xml:space="preserve">due </w:t>
      </w:r>
      <w:r w:rsidR="00244D95" w:rsidRPr="00413DAB">
        <w:rPr>
          <w:rFonts w:asciiTheme="minorHAnsi" w:hAnsiTheme="minorHAnsi" w:cstheme="minorHAnsi"/>
          <w:sz w:val="22"/>
          <w:szCs w:val="22"/>
        </w:rPr>
        <w:t xml:space="preserve">mainly </w:t>
      </w:r>
      <w:r w:rsidR="00EF4E8C" w:rsidRPr="00413DAB">
        <w:rPr>
          <w:rFonts w:asciiTheme="minorHAnsi" w:hAnsiTheme="minorHAnsi" w:cstheme="minorHAnsi"/>
          <w:sz w:val="22"/>
          <w:szCs w:val="22"/>
        </w:rPr>
        <w:t>to our</w:t>
      </w:r>
      <w:r w:rsidR="00315DA7" w:rsidRPr="00413DAB">
        <w:rPr>
          <w:rFonts w:asciiTheme="minorHAnsi" w:hAnsiTheme="minorHAnsi" w:cstheme="minorHAnsi"/>
          <w:sz w:val="22"/>
          <w:szCs w:val="22"/>
        </w:rPr>
        <w:t xml:space="preserve"> lack </w:t>
      </w:r>
      <w:r w:rsidR="001A3EF3" w:rsidRPr="00413DAB">
        <w:rPr>
          <w:rFonts w:asciiTheme="minorHAnsi" w:hAnsiTheme="minorHAnsi" w:cstheme="minorHAnsi"/>
          <w:sz w:val="22"/>
          <w:szCs w:val="22"/>
        </w:rPr>
        <w:t xml:space="preserve">of extended </w:t>
      </w:r>
      <w:r w:rsidR="00EF4E8C" w:rsidRPr="00413DAB">
        <w:rPr>
          <w:rFonts w:asciiTheme="minorHAnsi" w:hAnsiTheme="minorHAnsi" w:cstheme="minorHAnsi"/>
          <w:sz w:val="22"/>
          <w:szCs w:val="22"/>
        </w:rPr>
        <w:t>families</w:t>
      </w:r>
      <w:r w:rsidR="00315DA7" w:rsidRPr="00413DAB">
        <w:rPr>
          <w:rFonts w:asciiTheme="minorHAnsi" w:hAnsiTheme="minorHAnsi" w:cstheme="minorHAnsi"/>
          <w:sz w:val="22"/>
          <w:szCs w:val="22"/>
        </w:rPr>
        <w:t xml:space="preserve"> and older people</w:t>
      </w:r>
      <w:r w:rsidR="00244D95" w:rsidRPr="00413DAB">
        <w:rPr>
          <w:rFonts w:asciiTheme="minorHAnsi" w:hAnsiTheme="minorHAnsi" w:cstheme="minorHAnsi"/>
          <w:sz w:val="22"/>
          <w:szCs w:val="22"/>
        </w:rPr>
        <w:t xml:space="preserve"> (wise elders) who would have otherwise</w:t>
      </w:r>
      <w:r w:rsidR="00315DA7" w:rsidRPr="00413DAB">
        <w:rPr>
          <w:rFonts w:asciiTheme="minorHAnsi" w:hAnsiTheme="minorHAnsi" w:cstheme="minorHAnsi"/>
          <w:sz w:val="22"/>
          <w:szCs w:val="22"/>
        </w:rPr>
        <w:t xml:space="preserve"> t</w:t>
      </w:r>
      <w:r w:rsidR="00244D95" w:rsidRPr="00413DAB">
        <w:rPr>
          <w:rFonts w:asciiTheme="minorHAnsi" w:hAnsiTheme="minorHAnsi" w:cstheme="minorHAnsi"/>
          <w:sz w:val="22"/>
          <w:szCs w:val="22"/>
        </w:rPr>
        <w:t>aught</w:t>
      </w:r>
      <w:r w:rsidR="00315DA7" w:rsidRPr="00413DAB">
        <w:rPr>
          <w:rFonts w:asciiTheme="minorHAnsi" w:hAnsiTheme="minorHAnsi" w:cstheme="minorHAnsi"/>
          <w:sz w:val="22"/>
          <w:szCs w:val="22"/>
        </w:rPr>
        <w:t xml:space="preserve"> us how to do </w:t>
      </w:r>
      <w:r w:rsidR="00244D95" w:rsidRPr="00413DAB">
        <w:rPr>
          <w:rFonts w:asciiTheme="minorHAnsi" w:hAnsiTheme="minorHAnsi" w:cstheme="minorHAnsi"/>
          <w:sz w:val="22"/>
          <w:szCs w:val="22"/>
        </w:rPr>
        <w:t>death well.</w:t>
      </w:r>
    </w:p>
    <w:p w14:paraId="3DA95434" w14:textId="77777777" w:rsidR="00670370" w:rsidRDefault="00670370" w:rsidP="00413DAB">
      <w:pPr>
        <w:spacing w:after="0" w:line="320" w:lineRule="exact"/>
        <w:rPr>
          <w:rFonts w:asciiTheme="minorHAnsi" w:hAnsiTheme="minorHAnsi" w:cstheme="minorHAnsi"/>
          <w:sz w:val="22"/>
          <w:szCs w:val="22"/>
        </w:rPr>
      </w:pPr>
    </w:p>
    <w:p w14:paraId="4C78BF84" w14:textId="77777777" w:rsidR="003F606E" w:rsidRDefault="003F606E" w:rsidP="00413DAB">
      <w:pPr>
        <w:spacing w:after="0" w:line="320" w:lineRule="exact"/>
        <w:rPr>
          <w:rFonts w:asciiTheme="minorHAnsi" w:hAnsiTheme="minorHAnsi" w:cstheme="minorHAnsi"/>
          <w:sz w:val="22"/>
          <w:szCs w:val="22"/>
        </w:rPr>
      </w:pPr>
    </w:p>
    <w:p w14:paraId="3BF40219" w14:textId="77777777" w:rsidR="003F606E" w:rsidRDefault="003F606E" w:rsidP="00413DAB">
      <w:pPr>
        <w:spacing w:after="0" w:line="320" w:lineRule="exact"/>
        <w:rPr>
          <w:rFonts w:asciiTheme="minorHAnsi" w:hAnsiTheme="minorHAnsi" w:cstheme="minorHAnsi"/>
          <w:sz w:val="22"/>
          <w:szCs w:val="22"/>
        </w:rPr>
      </w:pPr>
    </w:p>
    <w:p w14:paraId="6C9EF405" w14:textId="5FA444E6" w:rsidR="00670370" w:rsidRPr="00413DAB" w:rsidRDefault="00670370" w:rsidP="00413DAB">
      <w:pPr>
        <w:spacing w:after="0" w:line="320" w:lineRule="exact"/>
        <w:rPr>
          <w:rStyle w:val="TitleChar"/>
          <w:rFonts w:cstheme="minorHAnsi"/>
          <w:b w:val="0"/>
          <w:bCs w:val="0"/>
          <w:kern w:val="0"/>
          <w:sz w:val="22"/>
          <w:szCs w:val="22"/>
        </w:rPr>
      </w:pPr>
      <w:r>
        <w:rPr>
          <w:rFonts w:asciiTheme="minorHAnsi" w:hAnsiTheme="minorHAnsi" w:cstheme="minorHAnsi"/>
          <w:sz w:val="22"/>
          <w:szCs w:val="22"/>
        </w:rPr>
        <w:t xml:space="preserve">Many are choosing </w:t>
      </w:r>
      <w:r w:rsidR="00ED5394">
        <w:rPr>
          <w:rFonts w:asciiTheme="minorHAnsi" w:hAnsiTheme="minorHAnsi" w:cstheme="minorHAnsi"/>
          <w:sz w:val="22"/>
          <w:szCs w:val="22"/>
        </w:rPr>
        <w:t>nonconventional</w:t>
      </w:r>
      <w:r>
        <w:rPr>
          <w:rFonts w:asciiTheme="minorHAnsi" w:hAnsiTheme="minorHAnsi" w:cstheme="minorHAnsi"/>
          <w:sz w:val="22"/>
          <w:szCs w:val="22"/>
        </w:rPr>
        <w:t xml:space="preserve"> healing methods and are teaching us the possibilities…I will share what I know with you</w:t>
      </w:r>
      <w:r w:rsidR="005A2FD1">
        <w:rPr>
          <w:rFonts w:asciiTheme="minorHAnsi" w:hAnsiTheme="minorHAnsi" w:cstheme="minorHAnsi"/>
          <w:sz w:val="22"/>
          <w:szCs w:val="22"/>
        </w:rPr>
        <w:t>.</w:t>
      </w:r>
    </w:p>
    <w:p w14:paraId="1299728F" w14:textId="5DDF4AF4" w:rsidR="00552D59" w:rsidRDefault="00204F09" w:rsidP="00552D59">
      <w:pPr>
        <w:pStyle w:val="Title"/>
        <w:spacing w:before="0" w:after="0"/>
        <w:jc w:val="left"/>
        <w:rPr>
          <w:rFonts w:cstheme="minorHAnsi"/>
          <w:i/>
          <w:color w:val="C4BC96" w:themeColor="background2" w:themeShade="BF"/>
          <w:szCs w:val="32"/>
        </w:rPr>
      </w:pPr>
      <w:r w:rsidRPr="00413DAB">
        <w:rPr>
          <w:rStyle w:val="TitleChar"/>
          <w:rFonts w:cstheme="minorHAnsi"/>
          <w:noProof/>
          <w:sz w:val="22"/>
          <w:szCs w:val="22"/>
          <w:lang w:eastAsia="en-AU" w:bidi="ar-SA"/>
        </w:rPr>
        <w:drawing>
          <wp:anchor distT="0" distB="0" distL="114300" distR="114300" simplePos="0" relativeHeight="251660543" behindDoc="0" locked="0" layoutInCell="1" allowOverlap="1" wp14:anchorId="4B765DF8" wp14:editId="5A4B5AA4">
            <wp:simplePos x="0" y="0"/>
            <wp:positionH relativeFrom="margin">
              <wp:align>right</wp:align>
            </wp:positionH>
            <wp:positionV relativeFrom="paragraph">
              <wp:posOffset>8091</wp:posOffset>
            </wp:positionV>
            <wp:extent cx="1485265" cy="1550670"/>
            <wp:effectExtent l="0" t="0" r="635" b="0"/>
            <wp:wrapThrough wrapText="bothSides">
              <wp:wrapPolygon edited="0">
                <wp:start x="9973" y="531"/>
                <wp:lineTo x="8311" y="1592"/>
                <wp:lineTo x="5264" y="4246"/>
                <wp:lineTo x="5264" y="6103"/>
                <wp:lineTo x="5541" y="9553"/>
                <wp:lineTo x="2493" y="18044"/>
                <wp:lineTo x="1939" y="21229"/>
                <wp:lineTo x="21332" y="21229"/>
                <wp:lineTo x="21332" y="15125"/>
                <wp:lineTo x="19393" y="13799"/>
                <wp:lineTo x="15514" y="9553"/>
                <wp:lineTo x="16622" y="5307"/>
                <wp:lineTo x="16900" y="3715"/>
                <wp:lineTo x="14129" y="1061"/>
                <wp:lineTo x="11913" y="531"/>
                <wp:lineTo x="9973" y="531"/>
              </wp:wrapPolygon>
            </wp:wrapThrough>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nise_love.png"/>
                    <pic:cNvPicPr/>
                  </pic:nvPicPr>
                  <pic:blipFill rotWithShape="1">
                    <a:blip r:embed="rId22">
                      <a:extLst>
                        <a:ext uri="{28A0092B-C50C-407E-A947-70E740481C1C}">
                          <a14:useLocalDpi xmlns:a14="http://schemas.microsoft.com/office/drawing/2010/main" val="0"/>
                        </a:ext>
                      </a:extLst>
                    </a:blip>
                    <a:srcRect b="23681"/>
                    <a:stretch/>
                  </pic:blipFill>
                  <pic:spPr bwMode="auto">
                    <a:xfrm>
                      <a:off x="0" y="0"/>
                      <a:ext cx="1485265" cy="15506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831238D" w14:textId="4A933A0F" w:rsidR="00552D59" w:rsidRPr="00552D59" w:rsidRDefault="00552D59" w:rsidP="00552D59">
      <w:pPr>
        <w:pStyle w:val="Title"/>
        <w:spacing w:before="0" w:after="0"/>
        <w:jc w:val="left"/>
        <w:rPr>
          <w:rFonts w:cstheme="minorHAnsi"/>
          <w:iCs/>
          <w:color w:val="336600"/>
          <w:szCs w:val="32"/>
        </w:rPr>
      </w:pPr>
      <w:r w:rsidRPr="00552D59">
        <w:rPr>
          <w:rFonts w:cstheme="minorHAnsi"/>
          <w:iCs/>
          <w:color w:val="336600"/>
          <w:szCs w:val="32"/>
        </w:rPr>
        <w:t>How it unfolds</w:t>
      </w:r>
    </w:p>
    <w:p w14:paraId="2758110E" w14:textId="4DC6C779" w:rsidR="00552D59" w:rsidRDefault="00552D59" w:rsidP="00552D59">
      <w:pPr>
        <w:pStyle w:val="Title"/>
        <w:spacing w:before="0" w:after="0"/>
        <w:jc w:val="left"/>
        <w:rPr>
          <w:rStyle w:val="TitleChar"/>
          <w:rFonts w:cstheme="minorHAnsi"/>
          <w:b/>
          <w:i/>
          <w:color w:val="C4BC96" w:themeColor="background2" w:themeShade="BF"/>
          <w:szCs w:val="32"/>
        </w:rPr>
      </w:pPr>
    </w:p>
    <w:p w14:paraId="39C3C8BA" w14:textId="2D9433E3" w:rsidR="00315DA7" w:rsidRPr="00552D59" w:rsidRDefault="00315DA7" w:rsidP="00552D59">
      <w:pPr>
        <w:pStyle w:val="Title"/>
        <w:spacing w:before="0" w:after="0"/>
        <w:jc w:val="left"/>
        <w:rPr>
          <w:rFonts w:cstheme="minorHAnsi"/>
          <w:bCs w:val="0"/>
          <w:i/>
          <w:color w:val="C4BC96" w:themeColor="background2" w:themeShade="BF"/>
          <w:sz w:val="28"/>
          <w:szCs w:val="28"/>
        </w:rPr>
      </w:pPr>
      <w:r w:rsidRPr="00552D59">
        <w:rPr>
          <w:rStyle w:val="TitleChar"/>
          <w:rFonts w:cstheme="minorHAnsi"/>
          <w:b/>
          <w:i/>
          <w:color w:val="C4BC96" w:themeColor="background2" w:themeShade="BF"/>
          <w:sz w:val="28"/>
          <w:szCs w:val="28"/>
        </w:rPr>
        <w:t>Your Facilitator</w:t>
      </w:r>
      <w:r w:rsidR="00670370" w:rsidRPr="00552D59">
        <w:rPr>
          <w:rStyle w:val="TitleChar"/>
          <w:rFonts w:cstheme="minorHAnsi"/>
          <w:b/>
          <w:i/>
          <w:color w:val="C4BC96" w:themeColor="background2" w:themeShade="BF"/>
          <w:sz w:val="28"/>
          <w:szCs w:val="28"/>
        </w:rPr>
        <w:t>s</w:t>
      </w:r>
      <w:r w:rsidRPr="00552D59">
        <w:rPr>
          <w:rStyle w:val="TitleChar"/>
          <w:rFonts w:cstheme="minorHAnsi"/>
          <w:b/>
          <w:i/>
          <w:color w:val="C4BC96" w:themeColor="background2" w:themeShade="BF"/>
          <w:sz w:val="28"/>
          <w:szCs w:val="28"/>
        </w:rPr>
        <w:t>:</w:t>
      </w:r>
      <w:r w:rsidRPr="00552D59">
        <w:rPr>
          <w:rFonts w:cstheme="minorHAnsi"/>
          <w:b w:val="0"/>
          <w:color w:val="948A54" w:themeColor="background2" w:themeShade="80"/>
          <w:sz w:val="28"/>
          <w:szCs w:val="28"/>
        </w:rPr>
        <w:t xml:space="preserve">  </w:t>
      </w:r>
      <w:r w:rsidRPr="00552D59">
        <w:rPr>
          <w:rFonts w:cstheme="minorHAnsi"/>
          <w:color w:val="948A54" w:themeColor="background2" w:themeShade="80"/>
          <w:sz w:val="28"/>
          <w:szCs w:val="28"/>
        </w:rPr>
        <w:t>Denise Love</w:t>
      </w:r>
    </w:p>
    <w:p w14:paraId="26F866BB" w14:textId="55BD54C1" w:rsidR="00315DA7" w:rsidRPr="00413DAB" w:rsidRDefault="00315DA7" w:rsidP="00315DA7">
      <w:pPr>
        <w:widowControl w:val="0"/>
        <w:autoSpaceDE w:val="0"/>
        <w:autoSpaceDN w:val="0"/>
        <w:adjustRightInd w:val="0"/>
        <w:spacing w:after="0" w:line="213" w:lineRule="exact"/>
        <w:ind w:left="426"/>
        <w:rPr>
          <w:rFonts w:asciiTheme="minorHAnsi" w:hAnsiTheme="minorHAnsi" w:cstheme="minorHAnsi"/>
          <w:color w:val="000000"/>
          <w:szCs w:val="20"/>
        </w:rPr>
      </w:pPr>
    </w:p>
    <w:p w14:paraId="7088CF9E" w14:textId="236A58D3" w:rsidR="00893E0F" w:rsidRPr="00552D59" w:rsidRDefault="00315DA7" w:rsidP="001A3EF3">
      <w:pPr>
        <w:widowControl w:val="0"/>
        <w:autoSpaceDE w:val="0"/>
        <w:autoSpaceDN w:val="0"/>
        <w:adjustRightInd w:val="0"/>
        <w:spacing w:after="0" w:line="280" w:lineRule="exact"/>
        <w:jc w:val="both"/>
        <w:rPr>
          <w:rFonts w:asciiTheme="minorHAnsi" w:hAnsiTheme="minorHAnsi" w:cstheme="minorHAnsi"/>
          <w:color w:val="000000"/>
          <w:sz w:val="22"/>
          <w:szCs w:val="22"/>
        </w:rPr>
      </w:pPr>
      <w:r w:rsidRPr="00552D59">
        <w:rPr>
          <w:rFonts w:asciiTheme="minorHAnsi" w:hAnsiTheme="minorHAnsi" w:cstheme="minorHAnsi"/>
          <w:color w:val="000000"/>
          <w:sz w:val="22"/>
          <w:szCs w:val="22"/>
        </w:rPr>
        <w:t>I started my professi</w:t>
      </w:r>
      <w:r w:rsidR="00E674A5" w:rsidRPr="00552D59">
        <w:rPr>
          <w:rFonts w:asciiTheme="minorHAnsi" w:hAnsiTheme="minorHAnsi" w:cstheme="minorHAnsi"/>
          <w:color w:val="000000"/>
          <w:sz w:val="22"/>
          <w:szCs w:val="22"/>
        </w:rPr>
        <w:t>onal life as a Registered Nurse</w:t>
      </w:r>
      <w:r w:rsidRPr="00552D59">
        <w:rPr>
          <w:rFonts w:asciiTheme="minorHAnsi" w:hAnsiTheme="minorHAnsi" w:cstheme="minorHAnsi"/>
          <w:color w:val="000000"/>
          <w:sz w:val="22"/>
          <w:szCs w:val="22"/>
        </w:rPr>
        <w:t xml:space="preserve"> and very quickly</w:t>
      </w:r>
      <w:r w:rsidR="00204F09">
        <w:rPr>
          <w:rFonts w:asciiTheme="minorHAnsi" w:hAnsiTheme="minorHAnsi" w:cstheme="minorHAnsi"/>
          <w:color w:val="000000"/>
          <w:sz w:val="22"/>
          <w:szCs w:val="22"/>
        </w:rPr>
        <w:t xml:space="preserve"> </w:t>
      </w:r>
      <w:r w:rsidRPr="00552D59">
        <w:rPr>
          <w:rFonts w:asciiTheme="minorHAnsi" w:hAnsiTheme="minorHAnsi" w:cstheme="minorHAnsi"/>
          <w:color w:val="000000"/>
          <w:sz w:val="22"/>
          <w:szCs w:val="22"/>
        </w:rPr>
        <w:t>discovered that it wasn’t the medicines I offered to people</w:t>
      </w:r>
      <w:r w:rsidR="00893E0F" w:rsidRPr="00552D59">
        <w:rPr>
          <w:rFonts w:asciiTheme="minorHAnsi" w:hAnsiTheme="minorHAnsi" w:cstheme="minorHAnsi"/>
          <w:color w:val="000000"/>
          <w:sz w:val="22"/>
          <w:szCs w:val="22"/>
        </w:rPr>
        <w:t xml:space="preserve"> that were the</w:t>
      </w:r>
      <w:r w:rsidR="00204F09">
        <w:rPr>
          <w:rFonts w:asciiTheme="minorHAnsi" w:hAnsiTheme="minorHAnsi" w:cstheme="minorHAnsi"/>
          <w:color w:val="000000"/>
          <w:sz w:val="22"/>
          <w:szCs w:val="22"/>
        </w:rPr>
        <w:t xml:space="preserve"> </w:t>
      </w:r>
      <w:r w:rsidR="00893E0F" w:rsidRPr="00552D59">
        <w:rPr>
          <w:rFonts w:asciiTheme="minorHAnsi" w:hAnsiTheme="minorHAnsi" w:cstheme="minorHAnsi"/>
          <w:color w:val="000000"/>
          <w:sz w:val="22"/>
          <w:szCs w:val="22"/>
        </w:rPr>
        <w:t>most beneficial</w:t>
      </w:r>
      <w:r w:rsidRPr="00552D59">
        <w:rPr>
          <w:rFonts w:asciiTheme="minorHAnsi" w:hAnsiTheme="minorHAnsi" w:cstheme="minorHAnsi"/>
          <w:color w:val="000000"/>
          <w:sz w:val="22"/>
          <w:szCs w:val="22"/>
        </w:rPr>
        <w:t>, but the kindness</w:t>
      </w:r>
      <w:r w:rsidR="00893E0F" w:rsidRPr="00552D59">
        <w:rPr>
          <w:rFonts w:asciiTheme="minorHAnsi" w:hAnsiTheme="minorHAnsi" w:cstheme="minorHAnsi"/>
          <w:color w:val="000000"/>
          <w:sz w:val="22"/>
          <w:szCs w:val="22"/>
        </w:rPr>
        <w:t xml:space="preserve"> provided </w:t>
      </w:r>
      <w:r w:rsidR="0022481B" w:rsidRPr="00552D59">
        <w:rPr>
          <w:rFonts w:asciiTheme="minorHAnsi" w:hAnsiTheme="minorHAnsi" w:cstheme="minorHAnsi"/>
          <w:color w:val="000000"/>
          <w:sz w:val="22"/>
          <w:szCs w:val="22"/>
        </w:rPr>
        <w:t>that supported</w:t>
      </w:r>
      <w:r w:rsidRPr="00552D59">
        <w:rPr>
          <w:rFonts w:asciiTheme="minorHAnsi" w:hAnsiTheme="minorHAnsi" w:cstheme="minorHAnsi"/>
          <w:color w:val="000000"/>
          <w:sz w:val="22"/>
          <w:szCs w:val="22"/>
        </w:rPr>
        <w:t xml:space="preserve"> healing, or</w:t>
      </w:r>
      <w:r w:rsidR="00204F09">
        <w:rPr>
          <w:rFonts w:asciiTheme="minorHAnsi" w:hAnsiTheme="minorHAnsi" w:cstheme="minorHAnsi"/>
          <w:color w:val="000000"/>
          <w:sz w:val="22"/>
          <w:szCs w:val="22"/>
        </w:rPr>
        <w:t xml:space="preserve"> </w:t>
      </w:r>
      <w:r w:rsidR="00893E0F" w:rsidRPr="00552D59">
        <w:rPr>
          <w:rFonts w:asciiTheme="minorHAnsi" w:hAnsiTheme="minorHAnsi" w:cstheme="minorHAnsi"/>
          <w:color w:val="000000"/>
          <w:sz w:val="22"/>
          <w:szCs w:val="22"/>
        </w:rPr>
        <w:t>made</w:t>
      </w:r>
      <w:r w:rsidR="0022481B" w:rsidRPr="00552D59">
        <w:rPr>
          <w:rFonts w:asciiTheme="minorHAnsi" w:hAnsiTheme="minorHAnsi" w:cstheme="minorHAnsi"/>
          <w:color w:val="000000"/>
          <w:sz w:val="22"/>
          <w:szCs w:val="22"/>
        </w:rPr>
        <w:t xml:space="preserve"> </w:t>
      </w:r>
      <w:r w:rsidRPr="00552D59">
        <w:rPr>
          <w:rFonts w:asciiTheme="minorHAnsi" w:hAnsiTheme="minorHAnsi" w:cstheme="minorHAnsi"/>
          <w:color w:val="000000"/>
          <w:sz w:val="22"/>
          <w:szCs w:val="22"/>
        </w:rPr>
        <w:t>death more tolerable. Following that</w:t>
      </w:r>
      <w:r w:rsidR="00893E0F" w:rsidRPr="00552D59">
        <w:rPr>
          <w:rFonts w:asciiTheme="minorHAnsi" w:hAnsiTheme="minorHAnsi" w:cstheme="minorHAnsi"/>
          <w:color w:val="000000"/>
          <w:sz w:val="22"/>
          <w:szCs w:val="22"/>
        </w:rPr>
        <w:t xml:space="preserve"> </w:t>
      </w:r>
      <w:r w:rsidRPr="00552D59">
        <w:rPr>
          <w:rFonts w:asciiTheme="minorHAnsi" w:hAnsiTheme="minorHAnsi" w:cstheme="minorHAnsi"/>
          <w:color w:val="000000"/>
          <w:sz w:val="22"/>
          <w:szCs w:val="22"/>
        </w:rPr>
        <w:t>discovery, I began midwifery training,</w:t>
      </w:r>
      <w:r w:rsidR="00893E0F" w:rsidRPr="00552D59">
        <w:rPr>
          <w:rFonts w:asciiTheme="minorHAnsi" w:hAnsiTheme="minorHAnsi" w:cstheme="minorHAnsi"/>
          <w:color w:val="000000"/>
          <w:sz w:val="22"/>
          <w:szCs w:val="22"/>
        </w:rPr>
        <w:t xml:space="preserve"> </w:t>
      </w:r>
      <w:r w:rsidRPr="00552D59">
        <w:rPr>
          <w:rFonts w:asciiTheme="minorHAnsi" w:hAnsiTheme="minorHAnsi" w:cstheme="minorHAnsi"/>
          <w:color w:val="000000"/>
          <w:sz w:val="22"/>
          <w:szCs w:val="22"/>
        </w:rPr>
        <w:t xml:space="preserve">and again </w:t>
      </w:r>
      <w:r w:rsidR="00893E0F" w:rsidRPr="00552D59">
        <w:rPr>
          <w:rFonts w:asciiTheme="minorHAnsi" w:hAnsiTheme="minorHAnsi" w:cstheme="minorHAnsi"/>
          <w:color w:val="000000"/>
          <w:sz w:val="22"/>
          <w:szCs w:val="22"/>
        </w:rPr>
        <w:t>it was</w:t>
      </w:r>
      <w:r w:rsidRPr="00552D59">
        <w:rPr>
          <w:rFonts w:asciiTheme="minorHAnsi" w:hAnsiTheme="minorHAnsi" w:cstheme="minorHAnsi"/>
          <w:color w:val="000000"/>
          <w:sz w:val="22"/>
          <w:szCs w:val="22"/>
        </w:rPr>
        <w:t xml:space="preserve"> confirmed that</w:t>
      </w:r>
      <w:r w:rsidR="00893E0F" w:rsidRPr="00552D59">
        <w:rPr>
          <w:rFonts w:asciiTheme="minorHAnsi" w:hAnsiTheme="minorHAnsi" w:cstheme="minorHAnsi"/>
          <w:color w:val="000000"/>
          <w:sz w:val="22"/>
          <w:szCs w:val="22"/>
        </w:rPr>
        <w:t xml:space="preserve"> </w:t>
      </w:r>
      <w:r w:rsidR="00665A88" w:rsidRPr="00552D59">
        <w:rPr>
          <w:rFonts w:asciiTheme="minorHAnsi" w:hAnsiTheme="minorHAnsi" w:cstheme="minorHAnsi"/>
          <w:color w:val="000000"/>
          <w:sz w:val="22"/>
          <w:szCs w:val="22"/>
        </w:rPr>
        <w:t xml:space="preserve">being </w:t>
      </w:r>
      <w:r w:rsidR="00893E0F" w:rsidRPr="00552D59">
        <w:rPr>
          <w:rFonts w:asciiTheme="minorHAnsi" w:hAnsiTheme="minorHAnsi" w:cstheme="minorHAnsi"/>
          <w:color w:val="000000"/>
          <w:sz w:val="22"/>
          <w:szCs w:val="22"/>
        </w:rPr>
        <w:t>‘present’ with someone</w:t>
      </w:r>
    </w:p>
    <w:p w14:paraId="4B91CD92" w14:textId="60048CF4" w:rsidR="00315DA7" w:rsidRPr="00552D59" w:rsidRDefault="00315DA7" w:rsidP="001A3EF3">
      <w:pPr>
        <w:widowControl w:val="0"/>
        <w:autoSpaceDE w:val="0"/>
        <w:autoSpaceDN w:val="0"/>
        <w:adjustRightInd w:val="0"/>
        <w:spacing w:after="0" w:line="280" w:lineRule="exact"/>
        <w:jc w:val="both"/>
        <w:rPr>
          <w:rFonts w:asciiTheme="minorHAnsi" w:hAnsiTheme="minorHAnsi" w:cstheme="minorHAnsi"/>
          <w:color w:val="000000"/>
          <w:sz w:val="22"/>
          <w:szCs w:val="22"/>
        </w:rPr>
      </w:pPr>
      <w:r w:rsidRPr="00552D59">
        <w:rPr>
          <w:rFonts w:asciiTheme="minorHAnsi" w:hAnsiTheme="minorHAnsi" w:cstheme="minorHAnsi"/>
          <w:color w:val="000000"/>
          <w:sz w:val="22"/>
          <w:szCs w:val="22"/>
        </w:rPr>
        <w:t>had a</w:t>
      </w:r>
      <w:r w:rsidR="0022481B" w:rsidRPr="00552D59">
        <w:rPr>
          <w:rFonts w:asciiTheme="minorHAnsi" w:hAnsiTheme="minorHAnsi" w:cstheme="minorHAnsi"/>
          <w:color w:val="000000"/>
          <w:sz w:val="22"/>
          <w:szCs w:val="22"/>
        </w:rPr>
        <w:t xml:space="preserve"> </w:t>
      </w:r>
      <w:r w:rsidRPr="00552D59">
        <w:rPr>
          <w:rFonts w:asciiTheme="minorHAnsi" w:hAnsiTheme="minorHAnsi" w:cstheme="minorHAnsi"/>
          <w:color w:val="000000"/>
          <w:sz w:val="22"/>
          <w:szCs w:val="22"/>
        </w:rPr>
        <w:t>much greater impact on</w:t>
      </w:r>
      <w:r w:rsidR="00665A88" w:rsidRPr="00552D59">
        <w:rPr>
          <w:rFonts w:asciiTheme="minorHAnsi" w:hAnsiTheme="minorHAnsi" w:cstheme="minorHAnsi"/>
          <w:color w:val="000000"/>
          <w:sz w:val="22"/>
          <w:szCs w:val="22"/>
        </w:rPr>
        <w:t xml:space="preserve"> </w:t>
      </w:r>
      <w:r w:rsidRPr="00552D59">
        <w:rPr>
          <w:rFonts w:asciiTheme="minorHAnsi" w:hAnsiTheme="minorHAnsi" w:cstheme="minorHAnsi"/>
          <w:color w:val="000000"/>
          <w:sz w:val="22"/>
          <w:szCs w:val="22"/>
        </w:rPr>
        <w:t>well</w:t>
      </w:r>
      <w:r w:rsidR="00665A88" w:rsidRPr="00552D59">
        <w:rPr>
          <w:rFonts w:asciiTheme="minorHAnsi" w:hAnsiTheme="minorHAnsi" w:cstheme="minorHAnsi"/>
          <w:color w:val="000000"/>
          <w:sz w:val="22"/>
          <w:szCs w:val="22"/>
        </w:rPr>
        <w:t>b</w:t>
      </w:r>
      <w:r w:rsidR="00893E0F" w:rsidRPr="00552D59">
        <w:rPr>
          <w:rFonts w:asciiTheme="minorHAnsi" w:hAnsiTheme="minorHAnsi" w:cstheme="minorHAnsi"/>
          <w:color w:val="000000"/>
          <w:sz w:val="22"/>
          <w:szCs w:val="22"/>
        </w:rPr>
        <w:t>e</w:t>
      </w:r>
      <w:r w:rsidR="0022481B" w:rsidRPr="00552D59">
        <w:rPr>
          <w:rFonts w:asciiTheme="minorHAnsi" w:hAnsiTheme="minorHAnsi" w:cstheme="minorHAnsi"/>
          <w:color w:val="000000"/>
          <w:sz w:val="22"/>
          <w:szCs w:val="22"/>
        </w:rPr>
        <w:t>ing than</w:t>
      </w:r>
      <w:r w:rsidR="00893E0F" w:rsidRPr="00552D59">
        <w:rPr>
          <w:rFonts w:asciiTheme="minorHAnsi" w:hAnsiTheme="minorHAnsi" w:cstheme="minorHAnsi"/>
          <w:color w:val="000000"/>
          <w:sz w:val="22"/>
          <w:szCs w:val="22"/>
        </w:rPr>
        <w:t xml:space="preserve"> most ‘</w:t>
      </w:r>
      <w:r w:rsidR="00ED5394" w:rsidRPr="00552D59">
        <w:rPr>
          <w:rFonts w:asciiTheme="minorHAnsi" w:hAnsiTheme="minorHAnsi" w:cstheme="minorHAnsi"/>
          <w:color w:val="000000"/>
          <w:sz w:val="22"/>
          <w:szCs w:val="22"/>
        </w:rPr>
        <w:t>treatments</w:t>
      </w:r>
      <w:r w:rsidR="00A4677B">
        <w:rPr>
          <w:rFonts w:asciiTheme="minorHAnsi" w:hAnsiTheme="minorHAnsi" w:cstheme="minorHAnsi"/>
          <w:color w:val="000000"/>
          <w:sz w:val="22"/>
          <w:szCs w:val="22"/>
        </w:rPr>
        <w:t>’</w:t>
      </w:r>
      <w:r w:rsidRPr="00552D59">
        <w:rPr>
          <w:rFonts w:asciiTheme="minorHAnsi" w:hAnsiTheme="minorHAnsi" w:cstheme="minorHAnsi"/>
          <w:color w:val="000000"/>
          <w:sz w:val="22"/>
          <w:szCs w:val="22"/>
        </w:rPr>
        <w:t>.</w:t>
      </w:r>
    </w:p>
    <w:p w14:paraId="3388268B" w14:textId="055170D0" w:rsidR="00315DA7" w:rsidRPr="00552D59" w:rsidRDefault="00315DA7" w:rsidP="001A3EF3">
      <w:pPr>
        <w:widowControl w:val="0"/>
        <w:autoSpaceDE w:val="0"/>
        <w:autoSpaceDN w:val="0"/>
        <w:adjustRightInd w:val="0"/>
        <w:spacing w:after="0" w:line="280" w:lineRule="exact"/>
        <w:jc w:val="both"/>
        <w:rPr>
          <w:rFonts w:asciiTheme="minorHAnsi" w:hAnsiTheme="minorHAnsi" w:cstheme="minorHAnsi"/>
          <w:color w:val="000000"/>
          <w:sz w:val="12"/>
          <w:szCs w:val="12"/>
        </w:rPr>
      </w:pPr>
    </w:p>
    <w:p w14:paraId="43C142E7" w14:textId="06C21715" w:rsidR="00C17BED" w:rsidRPr="00552D59" w:rsidRDefault="00315DA7" w:rsidP="001A3EF3">
      <w:pPr>
        <w:widowControl w:val="0"/>
        <w:autoSpaceDE w:val="0"/>
        <w:autoSpaceDN w:val="0"/>
        <w:adjustRightInd w:val="0"/>
        <w:spacing w:after="0" w:line="280" w:lineRule="exact"/>
        <w:jc w:val="both"/>
        <w:rPr>
          <w:rFonts w:asciiTheme="minorHAnsi" w:hAnsiTheme="minorHAnsi" w:cstheme="minorHAnsi"/>
          <w:color w:val="000000"/>
          <w:sz w:val="22"/>
          <w:szCs w:val="22"/>
        </w:rPr>
      </w:pPr>
      <w:r w:rsidRPr="00552D59">
        <w:rPr>
          <w:rFonts w:asciiTheme="minorHAnsi" w:hAnsiTheme="minorHAnsi" w:cstheme="minorHAnsi"/>
          <w:color w:val="000000"/>
          <w:sz w:val="22"/>
          <w:szCs w:val="22"/>
        </w:rPr>
        <w:t>Through</w:t>
      </w:r>
      <w:r w:rsidR="00C17BED" w:rsidRPr="00552D59">
        <w:rPr>
          <w:rFonts w:asciiTheme="minorHAnsi" w:hAnsiTheme="minorHAnsi" w:cstheme="minorHAnsi"/>
          <w:color w:val="000000"/>
          <w:sz w:val="22"/>
          <w:szCs w:val="22"/>
        </w:rPr>
        <w:t xml:space="preserve">out </w:t>
      </w:r>
      <w:r w:rsidR="0022481B" w:rsidRPr="00552D59">
        <w:rPr>
          <w:rFonts w:asciiTheme="minorHAnsi" w:hAnsiTheme="minorHAnsi" w:cstheme="minorHAnsi"/>
          <w:color w:val="000000"/>
          <w:sz w:val="22"/>
          <w:szCs w:val="22"/>
        </w:rPr>
        <w:t>the 199</w:t>
      </w:r>
      <w:r w:rsidRPr="00552D59">
        <w:rPr>
          <w:rFonts w:asciiTheme="minorHAnsi" w:hAnsiTheme="minorHAnsi" w:cstheme="minorHAnsi"/>
          <w:color w:val="000000"/>
          <w:sz w:val="22"/>
          <w:szCs w:val="22"/>
        </w:rPr>
        <w:t>0’s I set up a Home Palliative Care service where</w:t>
      </w:r>
      <w:r w:rsidR="00D80861" w:rsidRPr="00552D59">
        <w:rPr>
          <w:rFonts w:asciiTheme="minorHAnsi" w:hAnsiTheme="minorHAnsi" w:cstheme="minorHAnsi"/>
          <w:color w:val="000000"/>
          <w:sz w:val="22"/>
          <w:szCs w:val="22"/>
        </w:rPr>
        <w:t xml:space="preserve"> </w:t>
      </w:r>
      <w:r w:rsidRPr="00552D59">
        <w:rPr>
          <w:rFonts w:asciiTheme="minorHAnsi" w:hAnsiTheme="minorHAnsi" w:cstheme="minorHAnsi"/>
          <w:color w:val="000000"/>
          <w:sz w:val="22"/>
          <w:szCs w:val="22"/>
        </w:rPr>
        <w:t>often</w:t>
      </w:r>
      <w:r w:rsidR="0022481B" w:rsidRPr="00552D59">
        <w:rPr>
          <w:rFonts w:asciiTheme="minorHAnsi" w:hAnsiTheme="minorHAnsi" w:cstheme="minorHAnsi"/>
          <w:color w:val="000000"/>
          <w:sz w:val="22"/>
          <w:szCs w:val="22"/>
        </w:rPr>
        <w:t xml:space="preserve"> one of the only ‘tools’ I had</w:t>
      </w:r>
      <w:r w:rsidRPr="00552D59">
        <w:rPr>
          <w:rFonts w:asciiTheme="minorHAnsi" w:hAnsiTheme="minorHAnsi" w:cstheme="minorHAnsi"/>
          <w:color w:val="000000"/>
          <w:sz w:val="22"/>
          <w:szCs w:val="22"/>
        </w:rPr>
        <w:t xml:space="preserve"> for comfort and care was ME. I then</w:t>
      </w:r>
      <w:r w:rsidR="00D80861" w:rsidRPr="00552D59">
        <w:rPr>
          <w:rFonts w:asciiTheme="minorHAnsi" w:hAnsiTheme="minorHAnsi" w:cstheme="minorHAnsi"/>
          <w:color w:val="000000"/>
          <w:sz w:val="22"/>
          <w:szCs w:val="22"/>
        </w:rPr>
        <w:t xml:space="preserve"> </w:t>
      </w:r>
      <w:r w:rsidRPr="00552D59">
        <w:rPr>
          <w:rFonts w:asciiTheme="minorHAnsi" w:hAnsiTheme="minorHAnsi" w:cstheme="minorHAnsi"/>
          <w:color w:val="000000"/>
          <w:sz w:val="22"/>
          <w:szCs w:val="22"/>
        </w:rPr>
        <w:t xml:space="preserve">worked in a palliative care team with a wonderful </w:t>
      </w:r>
      <w:r w:rsidR="00A4677B">
        <w:rPr>
          <w:rFonts w:asciiTheme="minorHAnsi" w:hAnsiTheme="minorHAnsi" w:cstheme="minorHAnsi"/>
          <w:color w:val="000000"/>
          <w:sz w:val="22"/>
          <w:szCs w:val="22"/>
        </w:rPr>
        <w:t>d</w:t>
      </w:r>
      <w:r w:rsidRPr="00552D59">
        <w:rPr>
          <w:rFonts w:asciiTheme="minorHAnsi" w:hAnsiTheme="minorHAnsi" w:cstheme="minorHAnsi"/>
          <w:color w:val="000000"/>
          <w:sz w:val="22"/>
          <w:szCs w:val="22"/>
        </w:rPr>
        <w:t>octor as more and</w:t>
      </w:r>
    </w:p>
    <w:p w14:paraId="683070B5" w14:textId="0A681881" w:rsidR="00315DA7" w:rsidRPr="00552D59" w:rsidRDefault="00315DA7" w:rsidP="001A3EF3">
      <w:pPr>
        <w:widowControl w:val="0"/>
        <w:autoSpaceDE w:val="0"/>
        <w:autoSpaceDN w:val="0"/>
        <w:adjustRightInd w:val="0"/>
        <w:spacing w:after="0" w:line="280" w:lineRule="exact"/>
        <w:jc w:val="both"/>
        <w:rPr>
          <w:rFonts w:asciiTheme="minorHAnsi" w:hAnsiTheme="minorHAnsi" w:cstheme="minorHAnsi"/>
          <w:color w:val="000000"/>
          <w:sz w:val="22"/>
          <w:szCs w:val="22"/>
        </w:rPr>
      </w:pPr>
      <w:r w:rsidRPr="00552D59">
        <w:rPr>
          <w:rFonts w:asciiTheme="minorHAnsi" w:hAnsiTheme="minorHAnsi" w:cstheme="minorHAnsi"/>
          <w:color w:val="000000"/>
          <w:sz w:val="22"/>
          <w:szCs w:val="22"/>
        </w:rPr>
        <w:t>more treatment around cancer became available, alleviating symptoms</w:t>
      </w:r>
      <w:r w:rsidR="003C16C3" w:rsidRPr="00552D59">
        <w:rPr>
          <w:rFonts w:asciiTheme="minorHAnsi" w:hAnsiTheme="minorHAnsi" w:cstheme="minorHAnsi"/>
          <w:color w:val="000000"/>
          <w:sz w:val="22"/>
          <w:szCs w:val="22"/>
        </w:rPr>
        <w:t xml:space="preserve"> </w:t>
      </w:r>
      <w:r w:rsidRPr="00552D59">
        <w:rPr>
          <w:rFonts w:asciiTheme="minorHAnsi" w:hAnsiTheme="minorHAnsi" w:cstheme="minorHAnsi"/>
          <w:color w:val="000000"/>
          <w:sz w:val="22"/>
          <w:szCs w:val="22"/>
        </w:rPr>
        <w:t>and di</w:t>
      </w:r>
      <w:r w:rsidR="00C17BED" w:rsidRPr="00552D59">
        <w:rPr>
          <w:rFonts w:asciiTheme="minorHAnsi" w:hAnsiTheme="minorHAnsi" w:cstheme="minorHAnsi"/>
          <w:color w:val="000000"/>
          <w:sz w:val="22"/>
          <w:szCs w:val="22"/>
        </w:rPr>
        <w:t xml:space="preserve">scomforts, and better understanding </w:t>
      </w:r>
      <w:r w:rsidRPr="00552D59">
        <w:rPr>
          <w:rFonts w:asciiTheme="minorHAnsi" w:hAnsiTheme="minorHAnsi" w:cstheme="minorHAnsi"/>
          <w:color w:val="000000"/>
          <w:sz w:val="22"/>
          <w:szCs w:val="22"/>
        </w:rPr>
        <w:t xml:space="preserve">the use of morphine.  I began reflecting on my time working in remote </w:t>
      </w:r>
      <w:r w:rsidR="00C17BED" w:rsidRPr="00552D59">
        <w:rPr>
          <w:rFonts w:asciiTheme="minorHAnsi" w:hAnsiTheme="minorHAnsi" w:cstheme="minorHAnsi"/>
          <w:color w:val="000000"/>
          <w:sz w:val="22"/>
          <w:szCs w:val="22"/>
        </w:rPr>
        <w:t xml:space="preserve">Indigenous </w:t>
      </w:r>
      <w:r w:rsidRPr="00552D59">
        <w:rPr>
          <w:rFonts w:asciiTheme="minorHAnsi" w:hAnsiTheme="minorHAnsi" w:cstheme="minorHAnsi"/>
          <w:color w:val="000000"/>
          <w:sz w:val="22"/>
          <w:szCs w:val="22"/>
        </w:rPr>
        <w:t xml:space="preserve">Australia in the 1970’s, </w:t>
      </w:r>
      <w:r w:rsidR="00C17BED" w:rsidRPr="00552D59">
        <w:rPr>
          <w:rFonts w:asciiTheme="minorHAnsi" w:hAnsiTheme="minorHAnsi" w:cstheme="minorHAnsi"/>
          <w:color w:val="000000"/>
          <w:sz w:val="22"/>
          <w:szCs w:val="22"/>
        </w:rPr>
        <w:t xml:space="preserve">where </w:t>
      </w:r>
      <w:r w:rsidRPr="00552D59">
        <w:rPr>
          <w:rFonts w:asciiTheme="minorHAnsi" w:hAnsiTheme="minorHAnsi" w:cstheme="minorHAnsi"/>
          <w:color w:val="000000"/>
          <w:sz w:val="22"/>
          <w:szCs w:val="22"/>
        </w:rPr>
        <w:t>the</w:t>
      </w:r>
      <w:r w:rsidR="00C17BED" w:rsidRPr="00552D59">
        <w:rPr>
          <w:rFonts w:asciiTheme="minorHAnsi" w:hAnsiTheme="minorHAnsi" w:cstheme="minorHAnsi"/>
          <w:color w:val="000000"/>
          <w:sz w:val="22"/>
          <w:szCs w:val="22"/>
        </w:rPr>
        <w:t>ir traditional carers had just been ‘present’</w:t>
      </w:r>
      <w:r w:rsidRPr="00552D59">
        <w:rPr>
          <w:rFonts w:asciiTheme="minorHAnsi" w:hAnsiTheme="minorHAnsi" w:cstheme="minorHAnsi"/>
          <w:color w:val="000000"/>
          <w:sz w:val="22"/>
          <w:szCs w:val="22"/>
        </w:rPr>
        <w:t xml:space="preserve"> and had allowed the transition into death as a simple process.  They sat around and shared stories, told tales, cried </w:t>
      </w:r>
      <w:r w:rsidR="00FD5958" w:rsidRPr="00552D59">
        <w:rPr>
          <w:rFonts w:asciiTheme="minorHAnsi" w:hAnsiTheme="minorHAnsi" w:cstheme="minorHAnsi"/>
          <w:color w:val="000000"/>
          <w:sz w:val="22"/>
          <w:szCs w:val="22"/>
        </w:rPr>
        <w:t xml:space="preserve">and offered simple </w:t>
      </w:r>
      <w:r w:rsidRPr="00552D59">
        <w:rPr>
          <w:rFonts w:asciiTheme="minorHAnsi" w:hAnsiTheme="minorHAnsi" w:cstheme="minorHAnsi"/>
          <w:color w:val="000000"/>
          <w:sz w:val="22"/>
          <w:szCs w:val="22"/>
        </w:rPr>
        <w:t>comfort. They also understood withdrawal of food and water and were not scared to let it happen…. It was profound</w:t>
      </w:r>
      <w:r w:rsidR="00A4677B">
        <w:rPr>
          <w:rFonts w:asciiTheme="minorHAnsi" w:hAnsiTheme="minorHAnsi" w:cstheme="minorHAnsi"/>
          <w:color w:val="000000"/>
          <w:sz w:val="22"/>
          <w:szCs w:val="22"/>
        </w:rPr>
        <w:t>!</w:t>
      </w:r>
      <w:r w:rsidRPr="00552D59">
        <w:rPr>
          <w:rFonts w:asciiTheme="minorHAnsi" w:hAnsiTheme="minorHAnsi" w:cstheme="minorHAnsi"/>
          <w:color w:val="000000"/>
          <w:sz w:val="22"/>
          <w:szCs w:val="22"/>
        </w:rPr>
        <w:t xml:space="preserve"> </w:t>
      </w:r>
    </w:p>
    <w:p w14:paraId="2560B2F6" w14:textId="77777777" w:rsidR="00315DA7" w:rsidRPr="00552D59" w:rsidRDefault="00315DA7" w:rsidP="001A3EF3">
      <w:pPr>
        <w:widowControl w:val="0"/>
        <w:autoSpaceDE w:val="0"/>
        <w:autoSpaceDN w:val="0"/>
        <w:adjustRightInd w:val="0"/>
        <w:spacing w:after="0" w:line="280" w:lineRule="exact"/>
        <w:jc w:val="both"/>
        <w:rPr>
          <w:rFonts w:asciiTheme="minorHAnsi" w:hAnsiTheme="minorHAnsi" w:cstheme="minorHAnsi"/>
          <w:color w:val="000000"/>
          <w:sz w:val="12"/>
          <w:szCs w:val="12"/>
        </w:rPr>
      </w:pPr>
    </w:p>
    <w:p w14:paraId="09BE4DBA" w14:textId="1554CDE2" w:rsidR="00315DA7" w:rsidRPr="00552D59" w:rsidRDefault="00315DA7" w:rsidP="001A3EF3">
      <w:pPr>
        <w:widowControl w:val="0"/>
        <w:autoSpaceDE w:val="0"/>
        <w:autoSpaceDN w:val="0"/>
        <w:adjustRightInd w:val="0"/>
        <w:spacing w:after="0" w:line="280" w:lineRule="exact"/>
        <w:jc w:val="both"/>
        <w:rPr>
          <w:rFonts w:asciiTheme="minorHAnsi" w:hAnsiTheme="minorHAnsi" w:cstheme="minorHAnsi"/>
          <w:color w:val="000000"/>
          <w:sz w:val="22"/>
          <w:szCs w:val="22"/>
        </w:rPr>
      </w:pPr>
      <w:r w:rsidRPr="00552D59">
        <w:rPr>
          <w:rFonts w:asciiTheme="minorHAnsi" w:hAnsiTheme="minorHAnsi" w:cstheme="minorHAnsi"/>
          <w:color w:val="000000"/>
          <w:sz w:val="22"/>
          <w:szCs w:val="22"/>
        </w:rPr>
        <w:t>A non-medical role appealed to me and I became a Doula - of service to people.  With the understanding that I needed to take responsibility for what happens in my life, the words that come out of my mouth, and the reality that everybody ha</w:t>
      </w:r>
      <w:r w:rsidR="00FD5958" w:rsidRPr="00552D59">
        <w:rPr>
          <w:rFonts w:asciiTheme="minorHAnsi" w:hAnsiTheme="minorHAnsi" w:cstheme="minorHAnsi"/>
          <w:color w:val="000000"/>
          <w:sz w:val="22"/>
          <w:szCs w:val="22"/>
        </w:rPr>
        <w:t xml:space="preserve">s the right to live their life </w:t>
      </w:r>
      <w:r w:rsidRPr="00552D59">
        <w:rPr>
          <w:rFonts w:asciiTheme="minorHAnsi" w:hAnsiTheme="minorHAnsi" w:cstheme="minorHAnsi"/>
          <w:color w:val="000000"/>
          <w:sz w:val="22"/>
          <w:szCs w:val="22"/>
        </w:rPr>
        <w:t xml:space="preserve">their </w:t>
      </w:r>
      <w:r w:rsidR="00FD5958" w:rsidRPr="00552D59">
        <w:rPr>
          <w:rFonts w:asciiTheme="minorHAnsi" w:hAnsiTheme="minorHAnsi" w:cstheme="minorHAnsi"/>
          <w:color w:val="000000"/>
          <w:sz w:val="22"/>
          <w:szCs w:val="22"/>
        </w:rPr>
        <w:t>own way, I set up a full</w:t>
      </w:r>
      <w:r w:rsidRPr="00552D59">
        <w:rPr>
          <w:rFonts w:asciiTheme="minorHAnsi" w:hAnsiTheme="minorHAnsi" w:cstheme="minorHAnsi"/>
          <w:color w:val="000000"/>
          <w:sz w:val="22"/>
          <w:szCs w:val="22"/>
        </w:rPr>
        <w:t xml:space="preserve">-time Doula Service for Birthing and Dying </w:t>
      </w:r>
      <w:r w:rsidR="00A65713" w:rsidRPr="00552D59">
        <w:rPr>
          <w:rFonts w:asciiTheme="minorHAnsi" w:hAnsiTheme="minorHAnsi" w:cstheme="minorHAnsi"/>
          <w:color w:val="000000"/>
          <w:sz w:val="22"/>
          <w:szCs w:val="22"/>
        </w:rPr>
        <w:t>people and</w:t>
      </w:r>
      <w:r w:rsidRPr="00552D59">
        <w:rPr>
          <w:rFonts w:asciiTheme="minorHAnsi" w:hAnsiTheme="minorHAnsi" w:cstheme="minorHAnsi"/>
          <w:color w:val="000000"/>
          <w:sz w:val="22"/>
          <w:szCs w:val="22"/>
        </w:rPr>
        <w:t xml:space="preserve"> facilitated learning around that. </w:t>
      </w:r>
    </w:p>
    <w:p w14:paraId="64B8A18C" w14:textId="77777777" w:rsidR="00315DA7" w:rsidRPr="00552D59" w:rsidRDefault="00315DA7" w:rsidP="001A3EF3">
      <w:pPr>
        <w:widowControl w:val="0"/>
        <w:autoSpaceDE w:val="0"/>
        <w:autoSpaceDN w:val="0"/>
        <w:adjustRightInd w:val="0"/>
        <w:spacing w:after="0" w:line="280" w:lineRule="exact"/>
        <w:rPr>
          <w:rFonts w:asciiTheme="minorHAnsi" w:hAnsiTheme="minorHAnsi" w:cstheme="minorHAnsi"/>
          <w:color w:val="000000"/>
          <w:sz w:val="12"/>
          <w:szCs w:val="12"/>
        </w:rPr>
      </w:pPr>
    </w:p>
    <w:p w14:paraId="1A1A74EB" w14:textId="25009409" w:rsidR="00315DA7" w:rsidRPr="00552D59" w:rsidRDefault="00315DA7" w:rsidP="001A3EF3">
      <w:pPr>
        <w:widowControl w:val="0"/>
        <w:autoSpaceDE w:val="0"/>
        <w:autoSpaceDN w:val="0"/>
        <w:adjustRightInd w:val="0"/>
        <w:spacing w:after="0" w:line="280" w:lineRule="exact"/>
        <w:jc w:val="both"/>
        <w:rPr>
          <w:rFonts w:asciiTheme="minorHAnsi" w:hAnsiTheme="minorHAnsi" w:cstheme="minorHAnsi"/>
          <w:color w:val="000000"/>
          <w:sz w:val="22"/>
          <w:szCs w:val="22"/>
        </w:rPr>
      </w:pPr>
      <w:r w:rsidRPr="00552D59">
        <w:rPr>
          <w:rFonts w:asciiTheme="minorHAnsi" w:hAnsiTheme="minorHAnsi" w:cstheme="minorHAnsi"/>
          <w:color w:val="000000"/>
          <w:sz w:val="22"/>
          <w:szCs w:val="22"/>
        </w:rPr>
        <w:t>I have been with many, many people as their D</w:t>
      </w:r>
      <w:r w:rsidR="00FD5958" w:rsidRPr="00552D59">
        <w:rPr>
          <w:rFonts w:asciiTheme="minorHAnsi" w:hAnsiTheme="minorHAnsi" w:cstheme="minorHAnsi"/>
          <w:color w:val="000000"/>
          <w:sz w:val="22"/>
          <w:szCs w:val="22"/>
        </w:rPr>
        <w:t>eath Doula and continue to do so</w:t>
      </w:r>
      <w:r w:rsidRPr="00552D59">
        <w:rPr>
          <w:rFonts w:asciiTheme="minorHAnsi" w:hAnsiTheme="minorHAnsi" w:cstheme="minorHAnsi"/>
          <w:color w:val="000000"/>
          <w:sz w:val="22"/>
          <w:szCs w:val="22"/>
        </w:rPr>
        <w:t xml:space="preserve"> face to face, </w:t>
      </w:r>
      <w:r w:rsidR="007047E1" w:rsidRPr="00552D59">
        <w:rPr>
          <w:rFonts w:asciiTheme="minorHAnsi" w:hAnsiTheme="minorHAnsi" w:cstheme="minorHAnsi"/>
          <w:color w:val="000000"/>
          <w:sz w:val="22"/>
          <w:szCs w:val="22"/>
        </w:rPr>
        <w:t xml:space="preserve">online and in many countries. </w:t>
      </w:r>
      <w:r w:rsidRPr="00552D59">
        <w:rPr>
          <w:rFonts w:asciiTheme="minorHAnsi" w:hAnsiTheme="minorHAnsi" w:cstheme="minorHAnsi"/>
          <w:color w:val="000000"/>
          <w:sz w:val="22"/>
          <w:szCs w:val="22"/>
        </w:rPr>
        <w:t>I have suppo</w:t>
      </w:r>
      <w:r w:rsidR="007047E1" w:rsidRPr="00552D59">
        <w:rPr>
          <w:rFonts w:asciiTheme="minorHAnsi" w:hAnsiTheme="minorHAnsi" w:cstheme="minorHAnsi"/>
          <w:color w:val="000000"/>
          <w:sz w:val="22"/>
          <w:szCs w:val="22"/>
        </w:rPr>
        <w:t xml:space="preserve">rted mothers of dying children </w:t>
      </w:r>
      <w:r w:rsidRPr="00552D59">
        <w:rPr>
          <w:rFonts w:asciiTheme="minorHAnsi" w:hAnsiTheme="minorHAnsi" w:cstheme="minorHAnsi"/>
          <w:color w:val="000000"/>
          <w:sz w:val="22"/>
          <w:szCs w:val="22"/>
        </w:rPr>
        <w:t>so they could rest and have time to get their head around what was happenin</w:t>
      </w:r>
      <w:r w:rsidR="007047E1" w:rsidRPr="00552D59">
        <w:rPr>
          <w:rFonts w:asciiTheme="minorHAnsi" w:hAnsiTheme="minorHAnsi" w:cstheme="minorHAnsi"/>
          <w:color w:val="000000"/>
          <w:sz w:val="22"/>
          <w:szCs w:val="22"/>
        </w:rPr>
        <w:t>g in their world;</w:t>
      </w:r>
      <w:r w:rsidRPr="00552D59">
        <w:rPr>
          <w:rFonts w:asciiTheme="minorHAnsi" w:hAnsiTheme="minorHAnsi" w:cstheme="minorHAnsi"/>
          <w:color w:val="000000"/>
          <w:sz w:val="22"/>
          <w:szCs w:val="22"/>
        </w:rPr>
        <w:t xml:space="preserve"> birthed beside w</w:t>
      </w:r>
      <w:r w:rsidR="007047E1" w:rsidRPr="00552D59">
        <w:rPr>
          <w:rFonts w:asciiTheme="minorHAnsi" w:hAnsiTheme="minorHAnsi" w:cstheme="minorHAnsi"/>
          <w:color w:val="000000"/>
          <w:sz w:val="22"/>
          <w:szCs w:val="22"/>
        </w:rPr>
        <w:t>omen whose babies died in utero;</w:t>
      </w:r>
      <w:r w:rsidRPr="00552D59">
        <w:rPr>
          <w:rFonts w:asciiTheme="minorHAnsi" w:hAnsiTheme="minorHAnsi" w:cstheme="minorHAnsi"/>
          <w:color w:val="000000"/>
          <w:sz w:val="22"/>
          <w:szCs w:val="22"/>
        </w:rPr>
        <w:t xml:space="preserve"> held </w:t>
      </w:r>
      <w:r w:rsidR="007047E1" w:rsidRPr="00552D59">
        <w:rPr>
          <w:rFonts w:asciiTheme="minorHAnsi" w:hAnsiTheme="minorHAnsi" w:cstheme="minorHAnsi"/>
          <w:color w:val="000000"/>
          <w:sz w:val="22"/>
          <w:szCs w:val="22"/>
        </w:rPr>
        <w:t xml:space="preserve">the </w:t>
      </w:r>
      <w:r w:rsidRPr="00552D59">
        <w:rPr>
          <w:rFonts w:asciiTheme="minorHAnsi" w:hAnsiTheme="minorHAnsi" w:cstheme="minorHAnsi"/>
          <w:color w:val="000000"/>
          <w:sz w:val="22"/>
          <w:szCs w:val="22"/>
        </w:rPr>
        <w:t xml:space="preserve">hands </w:t>
      </w:r>
      <w:r w:rsidR="007047E1" w:rsidRPr="00552D59">
        <w:rPr>
          <w:rFonts w:asciiTheme="minorHAnsi" w:hAnsiTheme="minorHAnsi" w:cstheme="minorHAnsi"/>
          <w:color w:val="000000"/>
          <w:sz w:val="22"/>
          <w:szCs w:val="22"/>
        </w:rPr>
        <w:t>of old people who were too scared to let go - for endless days.</w:t>
      </w:r>
      <w:r w:rsidR="005355B9" w:rsidRPr="00552D59">
        <w:rPr>
          <w:rFonts w:asciiTheme="minorHAnsi" w:hAnsiTheme="minorHAnsi" w:cstheme="minorHAnsi"/>
          <w:color w:val="000000"/>
          <w:sz w:val="22"/>
          <w:szCs w:val="22"/>
        </w:rPr>
        <w:t xml:space="preserve"> </w:t>
      </w:r>
      <w:r w:rsidRPr="00552D59">
        <w:rPr>
          <w:rFonts w:asciiTheme="minorHAnsi" w:hAnsiTheme="minorHAnsi" w:cstheme="minorHAnsi"/>
          <w:color w:val="000000"/>
          <w:sz w:val="22"/>
          <w:szCs w:val="22"/>
        </w:rPr>
        <w:t xml:space="preserve">I </w:t>
      </w:r>
      <w:r w:rsidR="007047E1" w:rsidRPr="00552D59">
        <w:rPr>
          <w:rFonts w:asciiTheme="minorHAnsi" w:hAnsiTheme="minorHAnsi" w:cstheme="minorHAnsi"/>
          <w:color w:val="000000"/>
          <w:sz w:val="22"/>
          <w:szCs w:val="22"/>
        </w:rPr>
        <w:t xml:space="preserve">have </w:t>
      </w:r>
      <w:r w:rsidRPr="00552D59">
        <w:rPr>
          <w:rFonts w:asciiTheme="minorHAnsi" w:hAnsiTheme="minorHAnsi" w:cstheme="minorHAnsi"/>
          <w:color w:val="000000"/>
          <w:sz w:val="22"/>
          <w:szCs w:val="22"/>
        </w:rPr>
        <w:t>discuss</w:t>
      </w:r>
      <w:r w:rsidR="007047E1" w:rsidRPr="00552D59">
        <w:rPr>
          <w:rFonts w:asciiTheme="minorHAnsi" w:hAnsiTheme="minorHAnsi" w:cstheme="minorHAnsi"/>
          <w:color w:val="000000"/>
          <w:sz w:val="22"/>
          <w:szCs w:val="22"/>
        </w:rPr>
        <w:t>ed the concepts of</w:t>
      </w:r>
      <w:r w:rsidRPr="00552D59">
        <w:rPr>
          <w:rFonts w:asciiTheme="minorHAnsi" w:hAnsiTheme="minorHAnsi" w:cstheme="minorHAnsi"/>
          <w:color w:val="000000"/>
          <w:sz w:val="22"/>
          <w:szCs w:val="22"/>
        </w:rPr>
        <w:t xml:space="preserve"> heaven </w:t>
      </w:r>
      <w:r w:rsidR="007047E1" w:rsidRPr="00552D59">
        <w:rPr>
          <w:rFonts w:asciiTheme="minorHAnsi" w:hAnsiTheme="minorHAnsi" w:cstheme="minorHAnsi"/>
          <w:color w:val="000000"/>
          <w:sz w:val="22"/>
          <w:szCs w:val="22"/>
        </w:rPr>
        <w:t>and hell with many people dying;</w:t>
      </w:r>
      <w:r w:rsidRPr="00552D59">
        <w:rPr>
          <w:rFonts w:asciiTheme="minorHAnsi" w:hAnsiTheme="minorHAnsi" w:cstheme="minorHAnsi"/>
          <w:color w:val="000000"/>
          <w:sz w:val="22"/>
          <w:szCs w:val="22"/>
        </w:rPr>
        <w:t xml:space="preserve"> worked out ways to avoid ever seeing a </w:t>
      </w:r>
      <w:r w:rsidR="00A65713" w:rsidRPr="00552D59">
        <w:rPr>
          <w:rFonts w:asciiTheme="minorHAnsi" w:hAnsiTheme="minorHAnsi" w:cstheme="minorHAnsi"/>
          <w:color w:val="000000"/>
          <w:sz w:val="22"/>
          <w:szCs w:val="22"/>
        </w:rPr>
        <w:t>doctor and</w:t>
      </w:r>
      <w:r w:rsidRPr="00552D59">
        <w:rPr>
          <w:rFonts w:asciiTheme="minorHAnsi" w:hAnsiTheme="minorHAnsi" w:cstheme="minorHAnsi"/>
          <w:color w:val="000000"/>
          <w:sz w:val="22"/>
          <w:szCs w:val="22"/>
        </w:rPr>
        <w:t xml:space="preserve"> avoid a post-mortem for people who do not use the traditional medical system. I have held babies as they die</w:t>
      </w:r>
      <w:r w:rsidR="007047E1" w:rsidRPr="00552D59">
        <w:rPr>
          <w:rFonts w:asciiTheme="minorHAnsi" w:hAnsiTheme="minorHAnsi" w:cstheme="minorHAnsi"/>
          <w:color w:val="000000"/>
          <w:sz w:val="22"/>
          <w:szCs w:val="22"/>
        </w:rPr>
        <w:t xml:space="preserve"> </w:t>
      </w:r>
      <w:r w:rsidR="00670769" w:rsidRPr="00552D59">
        <w:rPr>
          <w:rFonts w:asciiTheme="minorHAnsi" w:hAnsiTheme="minorHAnsi" w:cstheme="minorHAnsi"/>
          <w:color w:val="000000"/>
          <w:sz w:val="22"/>
          <w:szCs w:val="22"/>
        </w:rPr>
        <w:t xml:space="preserve">in the first few weeks of life and </w:t>
      </w:r>
      <w:r w:rsidRPr="00552D59">
        <w:rPr>
          <w:rFonts w:asciiTheme="minorHAnsi" w:hAnsiTheme="minorHAnsi" w:cstheme="minorHAnsi"/>
          <w:color w:val="000000"/>
          <w:sz w:val="22"/>
          <w:szCs w:val="22"/>
        </w:rPr>
        <w:t xml:space="preserve">talked to them about what is happening, when parents </w:t>
      </w:r>
      <w:r w:rsidR="00670769" w:rsidRPr="00552D59">
        <w:rPr>
          <w:rFonts w:asciiTheme="minorHAnsi" w:hAnsiTheme="minorHAnsi" w:cstheme="minorHAnsi"/>
          <w:color w:val="000000"/>
          <w:sz w:val="22"/>
          <w:szCs w:val="22"/>
        </w:rPr>
        <w:t>weren’t able to</w:t>
      </w:r>
      <w:r w:rsidRPr="00552D59">
        <w:rPr>
          <w:rFonts w:asciiTheme="minorHAnsi" w:hAnsiTheme="minorHAnsi" w:cstheme="minorHAnsi"/>
          <w:color w:val="000000"/>
          <w:sz w:val="22"/>
          <w:szCs w:val="22"/>
        </w:rPr>
        <w:t xml:space="preserve">.  </w:t>
      </w:r>
    </w:p>
    <w:p w14:paraId="040414EC" w14:textId="77777777" w:rsidR="00315DA7" w:rsidRPr="00552D59" w:rsidRDefault="00315DA7" w:rsidP="001A3EF3">
      <w:pPr>
        <w:widowControl w:val="0"/>
        <w:autoSpaceDE w:val="0"/>
        <w:autoSpaceDN w:val="0"/>
        <w:adjustRightInd w:val="0"/>
        <w:spacing w:after="0" w:line="280" w:lineRule="exact"/>
        <w:jc w:val="both"/>
        <w:rPr>
          <w:rFonts w:asciiTheme="minorHAnsi" w:hAnsiTheme="minorHAnsi" w:cstheme="minorHAnsi"/>
          <w:color w:val="000000"/>
          <w:sz w:val="12"/>
          <w:szCs w:val="12"/>
        </w:rPr>
      </w:pPr>
    </w:p>
    <w:p w14:paraId="2BA34208" w14:textId="77777777" w:rsidR="00670769" w:rsidRPr="00552D59" w:rsidRDefault="00315DA7" w:rsidP="001A3EF3">
      <w:pPr>
        <w:widowControl w:val="0"/>
        <w:autoSpaceDE w:val="0"/>
        <w:autoSpaceDN w:val="0"/>
        <w:adjustRightInd w:val="0"/>
        <w:spacing w:after="0" w:line="280" w:lineRule="exact"/>
        <w:ind w:right="-140"/>
        <w:jc w:val="both"/>
        <w:rPr>
          <w:rFonts w:asciiTheme="minorHAnsi" w:hAnsiTheme="minorHAnsi" w:cstheme="minorHAnsi"/>
          <w:color w:val="000000"/>
          <w:sz w:val="22"/>
          <w:szCs w:val="22"/>
        </w:rPr>
      </w:pPr>
      <w:r w:rsidRPr="00552D59">
        <w:rPr>
          <w:rFonts w:asciiTheme="minorHAnsi" w:hAnsiTheme="minorHAnsi" w:cstheme="minorHAnsi"/>
          <w:color w:val="000000"/>
          <w:sz w:val="22"/>
          <w:szCs w:val="22"/>
        </w:rPr>
        <w:t xml:space="preserve">I currently work in remote areas of developing countries where </w:t>
      </w:r>
      <w:r w:rsidR="00670769" w:rsidRPr="00552D59">
        <w:rPr>
          <w:rFonts w:asciiTheme="minorHAnsi" w:hAnsiTheme="minorHAnsi" w:cstheme="minorHAnsi"/>
          <w:color w:val="000000"/>
          <w:sz w:val="22"/>
          <w:szCs w:val="22"/>
        </w:rPr>
        <w:t>we face death with no options. Quite regularly</w:t>
      </w:r>
    </w:p>
    <w:p w14:paraId="3128EB66" w14:textId="77777777" w:rsidR="00315DA7" w:rsidRPr="00552D59" w:rsidRDefault="00315DA7" w:rsidP="001A3EF3">
      <w:pPr>
        <w:widowControl w:val="0"/>
        <w:autoSpaceDE w:val="0"/>
        <w:autoSpaceDN w:val="0"/>
        <w:adjustRightInd w:val="0"/>
        <w:spacing w:after="0" w:line="280" w:lineRule="exact"/>
        <w:ind w:right="-140"/>
        <w:jc w:val="both"/>
        <w:rPr>
          <w:rFonts w:asciiTheme="minorHAnsi" w:hAnsiTheme="minorHAnsi" w:cstheme="minorHAnsi"/>
          <w:color w:val="000000"/>
          <w:sz w:val="22"/>
          <w:szCs w:val="22"/>
        </w:rPr>
      </w:pPr>
      <w:r w:rsidRPr="00552D59">
        <w:rPr>
          <w:rFonts w:asciiTheme="minorHAnsi" w:hAnsiTheme="minorHAnsi" w:cstheme="minorHAnsi"/>
          <w:color w:val="000000"/>
          <w:sz w:val="22"/>
          <w:szCs w:val="22"/>
        </w:rPr>
        <w:t>I</w:t>
      </w:r>
      <w:r w:rsidR="00670769" w:rsidRPr="00552D59">
        <w:rPr>
          <w:rFonts w:asciiTheme="minorHAnsi" w:hAnsiTheme="minorHAnsi" w:cstheme="minorHAnsi"/>
          <w:color w:val="000000"/>
          <w:sz w:val="22"/>
          <w:szCs w:val="22"/>
        </w:rPr>
        <w:t xml:space="preserve"> </w:t>
      </w:r>
      <w:r w:rsidRPr="00552D59">
        <w:rPr>
          <w:rFonts w:asciiTheme="minorHAnsi" w:hAnsiTheme="minorHAnsi" w:cstheme="minorHAnsi"/>
          <w:color w:val="000000"/>
          <w:sz w:val="22"/>
          <w:szCs w:val="22"/>
        </w:rPr>
        <w:t xml:space="preserve">talk with families about how best to let their elder family members go.  I discuss with others how best to let their too little, or sick baby die, and the realities around that in </w:t>
      </w:r>
      <w:r w:rsidR="00670769" w:rsidRPr="00552D59">
        <w:rPr>
          <w:rFonts w:asciiTheme="minorHAnsi" w:hAnsiTheme="minorHAnsi" w:cstheme="minorHAnsi"/>
          <w:color w:val="000000"/>
          <w:sz w:val="22"/>
          <w:szCs w:val="22"/>
        </w:rPr>
        <w:t xml:space="preserve">an </w:t>
      </w:r>
      <w:r w:rsidRPr="00552D59">
        <w:rPr>
          <w:rFonts w:asciiTheme="minorHAnsi" w:hAnsiTheme="minorHAnsi" w:cstheme="minorHAnsi"/>
          <w:color w:val="000000"/>
          <w:sz w:val="22"/>
          <w:szCs w:val="22"/>
        </w:rPr>
        <w:t>emotional and comfort sense.  I meet with whole villages as a tragic accident occurs.  I am with families when someone has suicided, an</w:t>
      </w:r>
      <w:r w:rsidR="00670769" w:rsidRPr="00552D59">
        <w:rPr>
          <w:rFonts w:asciiTheme="minorHAnsi" w:hAnsiTheme="minorHAnsi" w:cstheme="minorHAnsi"/>
          <w:color w:val="000000"/>
          <w:sz w:val="22"/>
          <w:szCs w:val="22"/>
        </w:rPr>
        <w:t xml:space="preserve">d they try and make sense of it. I ‘hold the space’ </w:t>
      </w:r>
      <w:r w:rsidRPr="00552D59">
        <w:rPr>
          <w:rFonts w:asciiTheme="minorHAnsi" w:hAnsiTheme="minorHAnsi" w:cstheme="minorHAnsi"/>
          <w:color w:val="000000"/>
          <w:sz w:val="22"/>
          <w:szCs w:val="22"/>
        </w:rPr>
        <w:t>as</w:t>
      </w:r>
      <w:r w:rsidR="00670769" w:rsidRPr="00552D59">
        <w:rPr>
          <w:rFonts w:asciiTheme="minorHAnsi" w:hAnsiTheme="minorHAnsi" w:cstheme="minorHAnsi"/>
          <w:color w:val="000000"/>
          <w:sz w:val="22"/>
          <w:szCs w:val="22"/>
        </w:rPr>
        <w:t xml:space="preserve"> people come to their own realis</w:t>
      </w:r>
      <w:r w:rsidRPr="00552D59">
        <w:rPr>
          <w:rFonts w:asciiTheme="minorHAnsi" w:hAnsiTheme="minorHAnsi" w:cstheme="minorHAnsi"/>
          <w:color w:val="000000"/>
          <w:sz w:val="22"/>
          <w:szCs w:val="22"/>
        </w:rPr>
        <w:t>ations and offer solutions to their queries th</w:t>
      </w:r>
      <w:r w:rsidR="00670769" w:rsidRPr="00552D59">
        <w:rPr>
          <w:rFonts w:asciiTheme="minorHAnsi" w:hAnsiTheme="minorHAnsi" w:cstheme="minorHAnsi"/>
          <w:color w:val="000000"/>
          <w:sz w:val="22"/>
          <w:szCs w:val="22"/>
        </w:rPr>
        <w:t>at might be suitable for them. B</w:t>
      </w:r>
      <w:r w:rsidRPr="00552D59">
        <w:rPr>
          <w:rFonts w:asciiTheme="minorHAnsi" w:hAnsiTheme="minorHAnsi" w:cstheme="minorHAnsi"/>
          <w:color w:val="000000"/>
          <w:sz w:val="22"/>
          <w:szCs w:val="22"/>
        </w:rPr>
        <w:t xml:space="preserve">ut most of all, </w:t>
      </w:r>
      <w:r w:rsidR="005355B9" w:rsidRPr="00552D59">
        <w:rPr>
          <w:rFonts w:asciiTheme="minorHAnsi" w:hAnsiTheme="minorHAnsi" w:cstheme="minorHAnsi"/>
          <w:color w:val="000000"/>
          <w:sz w:val="22"/>
          <w:szCs w:val="22"/>
        </w:rPr>
        <w:t xml:space="preserve">I </w:t>
      </w:r>
      <w:r w:rsidRPr="00552D59">
        <w:rPr>
          <w:rFonts w:asciiTheme="minorHAnsi" w:hAnsiTheme="minorHAnsi" w:cstheme="minorHAnsi"/>
          <w:color w:val="000000"/>
          <w:sz w:val="22"/>
          <w:szCs w:val="22"/>
        </w:rPr>
        <w:t>just keep turning up</w:t>
      </w:r>
      <w:r w:rsidR="005355B9" w:rsidRPr="00552D59">
        <w:rPr>
          <w:rFonts w:asciiTheme="minorHAnsi" w:hAnsiTheme="minorHAnsi" w:cstheme="minorHAnsi"/>
          <w:color w:val="000000"/>
          <w:sz w:val="22"/>
          <w:szCs w:val="22"/>
        </w:rPr>
        <w:t xml:space="preserve"> with</w:t>
      </w:r>
      <w:r w:rsidRPr="00552D59">
        <w:rPr>
          <w:rFonts w:asciiTheme="minorHAnsi" w:hAnsiTheme="minorHAnsi" w:cstheme="minorHAnsi"/>
          <w:color w:val="000000"/>
          <w:sz w:val="22"/>
          <w:szCs w:val="22"/>
        </w:rPr>
        <w:t xml:space="preserve"> a hug, a smile and with no agenda to do anything.   </w:t>
      </w:r>
    </w:p>
    <w:p w14:paraId="09DB6E44" w14:textId="77777777" w:rsidR="00315DA7" w:rsidRPr="00552D59" w:rsidRDefault="00315DA7" w:rsidP="001A3EF3">
      <w:pPr>
        <w:widowControl w:val="0"/>
        <w:autoSpaceDE w:val="0"/>
        <w:autoSpaceDN w:val="0"/>
        <w:adjustRightInd w:val="0"/>
        <w:spacing w:after="0" w:line="280" w:lineRule="exact"/>
        <w:ind w:left="141"/>
        <w:jc w:val="both"/>
        <w:rPr>
          <w:rFonts w:asciiTheme="minorHAnsi" w:hAnsiTheme="minorHAnsi" w:cstheme="minorHAnsi"/>
          <w:color w:val="000000"/>
          <w:sz w:val="12"/>
          <w:szCs w:val="12"/>
        </w:rPr>
      </w:pPr>
    </w:p>
    <w:p w14:paraId="4221E1BF" w14:textId="4A365746" w:rsidR="00315DA7" w:rsidRPr="00552D59" w:rsidRDefault="005355B9" w:rsidP="001A3EF3">
      <w:pPr>
        <w:widowControl w:val="0"/>
        <w:autoSpaceDE w:val="0"/>
        <w:autoSpaceDN w:val="0"/>
        <w:adjustRightInd w:val="0"/>
        <w:spacing w:after="0" w:line="280" w:lineRule="exact"/>
        <w:jc w:val="both"/>
        <w:rPr>
          <w:rFonts w:asciiTheme="minorHAnsi" w:hAnsiTheme="minorHAnsi" w:cstheme="minorHAnsi"/>
          <w:color w:val="000000"/>
          <w:sz w:val="22"/>
          <w:szCs w:val="22"/>
        </w:rPr>
      </w:pPr>
      <w:r w:rsidRPr="00552D59">
        <w:rPr>
          <w:rFonts w:asciiTheme="minorHAnsi" w:hAnsiTheme="minorHAnsi" w:cstheme="minorHAnsi"/>
          <w:color w:val="000000"/>
          <w:sz w:val="22"/>
          <w:szCs w:val="22"/>
        </w:rPr>
        <w:t>W</w:t>
      </w:r>
      <w:r w:rsidR="00204F09">
        <w:rPr>
          <w:rFonts w:asciiTheme="minorHAnsi" w:hAnsiTheme="minorHAnsi" w:cstheme="minorHAnsi"/>
          <w:color w:val="000000"/>
          <w:sz w:val="22"/>
          <w:szCs w:val="22"/>
        </w:rPr>
        <w:t xml:space="preserve">e </w:t>
      </w:r>
      <w:r w:rsidR="00315DA7" w:rsidRPr="00552D59">
        <w:rPr>
          <w:rFonts w:asciiTheme="minorHAnsi" w:hAnsiTheme="minorHAnsi" w:cstheme="minorHAnsi"/>
          <w:color w:val="000000"/>
          <w:sz w:val="22"/>
          <w:szCs w:val="22"/>
        </w:rPr>
        <w:t>are Death Doulas or End-of-life Consultants</w:t>
      </w:r>
      <w:r w:rsidRPr="00552D59">
        <w:rPr>
          <w:rFonts w:asciiTheme="minorHAnsi" w:hAnsiTheme="minorHAnsi" w:cstheme="minorHAnsi"/>
          <w:color w:val="000000"/>
          <w:sz w:val="22"/>
          <w:szCs w:val="22"/>
        </w:rPr>
        <w:t xml:space="preserve"> -</w:t>
      </w:r>
      <w:r w:rsidR="00315DA7" w:rsidRPr="00552D59">
        <w:rPr>
          <w:rFonts w:asciiTheme="minorHAnsi" w:hAnsiTheme="minorHAnsi" w:cstheme="minorHAnsi"/>
          <w:color w:val="000000"/>
          <w:sz w:val="22"/>
          <w:szCs w:val="22"/>
        </w:rPr>
        <w:t xml:space="preserve"> offering a different service to</w:t>
      </w:r>
      <w:r w:rsidRPr="00552D59">
        <w:rPr>
          <w:rFonts w:asciiTheme="minorHAnsi" w:hAnsiTheme="minorHAnsi" w:cstheme="minorHAnsi"/>
          <w:color w:val="000000"/>
          <w:sz w:val="22"/>
          <w:szCs w:val="22"/>
        </w:rPr>
        <w:t xml:space="preserve"> </w:t>
      </w:r>
      <w:r w:rsidR="00A861CF" w:rsidRPr="00552D59">
        <w:rPr>
          <w:rFonts w:asciiTheme="minorHAnsi" w:hAnsiTheme="minorHAnsi" w:cstheme="minorHAnsi"/>
          <w:color w:val="000000"/>
          <w:sz w:val="22"/>
          <w:szCs w:val="22"/>
        </w:rPr>
        <w:t>medicalised</w:t>
      </w:r>
      <w:r w:rsidRPr="00552D59">
        <w:rPr>
          <w:rFonts w:asciiTheme="minorHAnsi" w:hAnsiTheme="minorHAnsi" w:cstheme="minorHAnsi"/>
          <w:color w:val="000000"/>
          <w:sz w:val="22"/>
          <w:szCs w:val="22"/>
        </w:rPr>
        <w:t xml:space="preserve"> </w:t>
      </w:r>
      <w:r w:rsidR="00315DA7" w:rsidRPr="00552D59">
        <w:rPr>
          <w:rFonts w:asciiTheme="minorHAnsi" w:hAnsiTheme="minorHAnsi" w:cstheme="minorHAnsi"/>
          <w:color w:val="000000"/>
          <w:sz w:val="22"/>
          <w:szCs w:val="22"/>
        </w:rPr>
        <w:t>care. Palliative care is</w:t>
      </w:r>
      <w:r w:rsidR="003C16C3" w:rsidRPr="00552D59">
        <w:rPr>
          <w:rFonts w:asciiTheme="minorHAnsi" w:hAnsiTheme="minorHAnsi" w:cstheme="minorHAnsi"/>
          <w:color w:val="000000"/>
          <w:sz w:val="22"/>
          <w:szCs w:val="22"/>
        </w:rPr>
        <w:t xml:space="preserve"> offered by </w:t>
      </w:r>
      <w:r w:rsidR="00A861CF" w:rsidRPr="00552D59">
        <w:rPr>
          <w:rFonts w:asciiTheme="minorHAnsi" w:hAnsiTheme="minorHAnsi" w:cstheme="minorHAnsi"/>
          <w:color w:val="000000"/>
          <w:sz w:val="22"/>
          <w:szCs w:val="22"/>
        </w:rPr>
        <w:t>medical staff, but this often does not</w:t>
      </w:r>
      <w:r w:rsidR="00315DA7" w:rsidRPr="00552D59">
        <w:rPr>
          <w:rFonts w:asciiTheme="minorHAnsi" w:hAnsiTheme="minorHAnsi" w:cstheme="minorHAnsi"/>
          <w:color w:val="000000"/>
          <w:sz w:val="22"/>
          <w:szCs w:val="22"/>
        </w:rPr>
        <w:t xml:space="preserve"> allow the time needed to </w:t>
      </w:r>
      <w:r w:rsidRPr="00552D59">
        <w:rPr>
          <w:rFonts w:asciiTheme="minorHAnsi" w:hAnsiTheme="minorHAnsi" w:cstheme="minorHAnsi"/>
          <w:color w:val="000000"/>
          <w:sz w:val="22"/>
          <w:szCs w:val="22"/>
        </w:rPr>
        <w:t xml:space="preserve">be ‘present’ with someone dying. The dying process is eased substantially by comfort, presence and </w:t>
      </w:r>
      <w:r w:rsidR="004D66AD" w:rsidRPr="00552D59">
        <w:rPr>
          <w:rFonts w:asciiTheme="minorHAnsi" w:hAnsiTheme="minorHAnsi" w:cstheme="minorHAnsi"/>
          <w:color w:val="000000"/>
          <w:sz w:val="22"/>
          <w:szCs w:val="22"/>
        </w:rPr>
        <w:t xml:space="preserve">emotional </w:t>
      </w:r>
      <w:r w:rsidR="00A65713" w:rsidRPr="00552D59">
        <w:rPr>
          <w:rFonts w:asciiTheme="minorHAnsi" w:hAnsiTheme="minorHAnsi" w:cstheme="minorHAnsi"/>
          <w:color w:val="000000"/>
          <w:sz w:val="22"/>
          <w:szCs w:val="22"/>
        </w:rPr>
        <w:t>or</w:t>
      </w:r>
      <w:r w:rsidR="004D66AD" w:rsidRPr="00552D59">
        <w:rPr>
          <w:rFonts w:asciiTheme="minorHAnsi" w:hAnsiTheme="minorHAnsi" w:cstheme="minorHAnsi"/>
          <w:color w:val="000000"/>
          <w:sz w:val="22"/>
          <w:szCs w:val="22"/>
        </w:rPr>
        <w:t xml:space="preserve"> </w:t>
      </w:r>
      <w:r w:rsidR="008F5456" w:rsidRPr="00552D59">
        <w:rPr>
          <w:rFonts w:asciiTheme="minorHAnsi" w:hAnsiTheme="minorHAnsi" w:cstheme="minorHAnsi"/>
          <w:color w:val="000000"/>
          <w:sz w:val="22"/>
          <w:szCs w:val="22"/>
        </w:rPr>
        <w:t>spiritual support.</w:t>
      </w:r>
    </w:p>
    <w:p w14:paraId="1B8AF0E7" w14:textId="77777777" w:rsidR="00D80861" w:rsidRPr="00552D59" w:rsidRDefault="00D80861" w:rsidP="00D80861">
      <w:pPr>
        <w:pStyle w:val="NoSpacing"/>
        <w:rPr>
          <w:rFonts w:asciiTheme="minorHAnsi" w:hAnsiTheme="minorHAnsi" w:cstheme="minorHAnsi"/>
          <w:color w:val="000000" w:themeColor="text1"/>
        </w:rPr>
      </w:pPr>
    </w:p>
    <w:p w14:paraId="3C7E75B7" w14:textId="2DF81963" w:rsidR="00D80861" w:rsidRPr="00552D59" w:rsidRDefault="00D80861" w:rsidP="00D80861">
      <w:pPr>
        <w:pStyle w:val="NoSpacing"/>
        <w:rPr>
          <w:rFonts w:asciiTheme="minorHAnsi" w:hAnsiTheme="minorHAnsi" w:cstheme="minorHAnsi"/>
          <w:color w:val="000000" w:themeColor="text1"/>
        </w:rPr>
      </w:pPr>
      <w:r w:rsidRPr="00552D59">
        <w:rPr>
          <w:rFonts w:asciiTheme="minorHAnsi" w:hAnsiTheme="minorHAnsi" w:cstheme="minorHAnsi"/>
          <w:color w:val="000000" w:themeColor="text1"/>
        </w:rPr>
        <w:t xml:space="preserve">As I am now an elder in the </w:t>
      </w:r>
      <w:r w:rsidR="008E424C" w:rsidRPr="00552D59">
        <w:rPr>
          <w:rFonts w:asciiTheme="minorHAnsi" w:hAnsiTheme="minorHAnsi" w:cstheme="minorHAnsi"/>
          <w:color w:val="000000" w:themeColor="text1"/>
        </w:rPr>
        <w:t>community</w:t>
      </w:r>
      <w:r w:rsidRPr="00552D59">
        <w:rPr>
          <w:rFonts w:asciiTheme="minorHAnsi" w:hAnsiTheme="minorHAnsi" w:cstheme="minorHAnsi"/>
          <w:color w:val="000000" w:themeColor="text1"/>
        </w:rPr>
        <w:t xml:space="preserve"> and needing some time to be a mother, grandmother and partner, I share my role with Barb Ferguson.  We have worked side by side for some time now and delighted I can share her with you.  </w:t>
      </w:r>
    </w:p>
    <w:p w14:paraId="65D0C9CD" w14:textId="77777777" w:rsidR="008E424C" w:rsidRPr="00413DAB" w:rsidRDefault="008E424C" w:rsidP="00D80861">
      <w:pPr>
        <w:pStyle w:val="NoSpacing"/>
        <w:rPr>
          <w:rFonts w:asciiTheme="minorHAnsi" w:hAnsiTheme="minorHAnsi" w:cstheme="minorHAnsi"/>
          <w:color w:val="000000" w:themeColor="text1"/>
        </w:rPr>
      </w:pPr>
    </w:p>
    <w:p w14:paraId="01E81BD4" w14:textId="77777777" w:rsidR="008E424C" w:rsidRPr="00413DAB" w:rsidRDefault="008E424C" w:rsidP="00D80861">
      <w:pPr>
        <w:pStyle w:val="NoSpacing"/>
        <w:rPr>
          <w:rFonts w:asciiTheme="minorHAnsi" w:hAnsiTheme="minorHAnsi" w:cstheme="minorHAnsi"/>
          <w:color w:val="000000" w:themeColor="text1"/>
        </w:rPr>
      </w:pPr>
    </w:p>
    <w:p w14:paraId="76FC58AC" w14:textId="069FE585" w:rsidR="008E424C" w:rsidRDefault="00DA231D" w:rsidP="008E424C">
      <w:pPr>
        <w:pStyle w:val="Heading2"/>
        <w:rPr>
          <w:rFonts w:cstheme="minorHAnsi"/>
        </w:rPr>
      </w:pPr>
      <w:r>
        <w:rPr>
          <w:noProof/>
          <w:lang w:eastAsia="en-AU" w:bidi="ar-SA"/>
        </w:rPr>
        <w:drawing>
          <wp:anchor distT="0" distB="0" distL="114300" distR="114300" simplePos="0" relativeHeight="251667456" behindDoc="1" locked="0" layoutInCell="1" allowOverlap="1" wp14:anchorId="26A25ECE" wp14:editId="1ABC091C">
            <wp:simplePos x="0" y="0"/>
            <wp:positionH relativeFrom="column">
              <wp:posOffset>4643872</wp:posOffset>
            </wp:positionH>
            <wp:positionV relativeFrom="paragraph">
              <wp:posOffset>192</wp:posOffset>
            </wp:positionV>
            <wp:extent cx="1787933" cy="1943223"/>
            <wp:effectExtent l="0" t="0" r="3175" b="0"/>
            <wp:wrapTight wrapText="bothSides">
              <wp:wrapPolygon edited="0">
                <wp:start x="921" y="0"/>
                <wp:lineTo x="0" y="424"/>
                <wp:lineTo x="0" y="20753"/>
                <wp:lineTo x="460" y="21388"/>
                <wp:lineTo x="921" y="21388"/>
                <wp:lineTo x="20487" y="21388"/>
                <wp:lineTo x="20948" y="21388"/>
                <wp:lineTo x="21408" y="20753"/>
                <wp:lineTo x="21408" y="424"/>
                <wp:lineTo x="20487" y="0"/>
                <wp:lineTo x="921" y="0"/>
              </wp:wrapPolygon>
            </wp:wrapTight>
            <wp:docPr id="15" name="Picture 15" descr="A person sitting at a table holding a phone and a cup of coffe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A person sitting at a table holding a phone and a cup of coffee&#10;&#10;Description automatically generated with low confidence"/>
                    <pic:cNvPicPr/>
                  </pic:nvPicPr>
                  <pic:blipFill rotWithShape="1">
                    <a:blip r:embed="rId23"/>
                    <a:srcRect l="9638" t="13447" r="24136" b="14575"/>
                    <a:stretch/>
                  </pic:blipFill>
                  <pic:spPr bwMode="auto">
                    <a:xfrm>
                      <a:off x="0" y="0"/>
                      <a:ext cx="1787933" cy="1943223"/>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E424C" w:rsidRPr="00413DAB">
        <w:rPr>
          <w:rFonts w:cstheme="minorHAnsi"/>
        </w:rPr>
        <w:t>Barb Ferguson</w:t>
      </w:r>
    </w:p>
    <w:p w14:paraId="5FC9C604" w14:textId="77777777" w:rsidR="00F311E1" w:rsidRDefault="00D80861" w:rsidP="00D80861">
      <w:pPr>
        <w:pStyle w:val="NoSpacing"/>
        <w:rPr>
          <w:rFonts w:asciiTheme="minorHAnsi" w:hAnsiTheme="minorHAnsi" w:cstheme="minorHAnsi"/>
          <w:color w:val="000000" w:themeColor="text1"/>
        </w:rPr>
      </w:pPr>
      <w:r w:rsidRPr="00552D59">
        <w:rPr>
          <w:rFonts w:asciiTheme="minorHAnsi" w:hAnsiTheme="minorHAnsi" w:cstheme="minorHAnsi"/>
          <w:color w:val="000000" w:themeColor="text1"/>
        </w:rPr>
        <w:t>I like to start this part of the story with</w:t>
      </w:r>
      <w:r w:rsidR="008E424C" w:rsidRPr="00552D59">
        <w:rPr>
          <w:rFonts w:asciiTheme="minorHAnsi" w:hAnsiTheme="minorHAnsi" w:cstheme="minorHAnsi"/>
          <w:color w:val="000000" w:themeColor="text1"/>
        </w:rPr>
        <w:t xml:space="preserve">, </w:t>
      </w:r>
      <w:r w:rsidRPr="00552D59">
        <w:rPr>
          <w:rFonts w:asciiTheme="minorHAnsi" w:hAnsiTheme="minorHAnsi" w:cstheme="minorHAnsi"/>
          <w:color w:val="000000" w:themeColor="text1"/>
        </w:rPr>
        <w:t>in a</w:t>
      </w:r>
      <w:r w:rsidR="008E424C" w:rsidRPr="00552D59">
        <w:rPr>
          <w:rFonts w:asciiTheme="minorHAnsi" w:hAnsiTheme="minorHAnsi" w:cstheme="minorHAnsi"/>
          <w:color w:val="000000" w:themeColor="text1"/>
        </w:rPr>
        <w:t xml:space="preserve"> </w:t>
      </w:r>
      <w:r w:rsidRPr="00552D59">
        <w:rPr>
          <w:rFonts w:asciiTheme="minorHAnsi" w:hAnsiTheme="minorHAnsi" w:cstheme="minorHAnsi"/>
          <w:color w:val="000000" w:themeColor="text1"/>
        </w:rPr>
        <w:t xml:space="preserve">former life I was an accountant and as </w:t>
      </w:r>
      <w:r w:rsidR="00DA231D" w:rsidRPr="00552D59">
        <w:rPr>
          <w:rFonts w:asciiTheme="minorHAnsi" w:hAnsiTheme="minorHAnsi" w:cstheme="minorHAnsi"/>
          <w:color w:val="000000" w:themeColor="text1"/>
        </w:rPr>
        <w:t>there are</w:t>
      </w:r>
      <w:r w:rsidRPr="00552D59">
        <w:rPr>
          <w:rFonts w:asciiTheme="minorHAnsi" w:hAnsiTheme="minorHAnsi" w:cstheme="minorHAnsi"/>
          <w:color w:val="000000" w:themeColor="text1"/>
        </w:rPr>
        <w:t xml:space="preserve"> only 2 certainties in life that’s death and</w:t>
      </w:r>
      <w:r w:rsidR="008E424C" w:rsidRPr="00552D59">
        <w:rPr>
          <w:rFonts w:asciiTheme="minorHAnsi" w:hAnsiTheme="minorHAnsi" w:cstheme="minorHAnsi"/>
          <w:color w:val="000000" w:themeColor="text1"/>
        </w:rPr>
        <w:t xml:space="preserve"> t</w:t>
      </w:r>
      <w:r w:rsidRPr="00552D59">
        <w:rPr>
          <w:rFonts w:asciiTheme="minorHAnsi" w:hAnsiTheme="minorHAnsi" w:cstheme="minorHAnsi"/>
          <w:color w:val="000000" w:themeColor="text1"/>
        </w:rPr>
        <w:t xml:space="preserve">axes working with </w:t>
      </w:r>
      <w:r w:rsidR="008E424C" w:rsidRPr="00552D59">
        <w:rPr>
          <w:rFonts w:asciiTheme="minorHAnsi" w:hAnsiTheme="minorHAnsi" w:cstheme="minorHAnsi"/>
          <w:color w:val="000000" w:themeColor="text1"/>
        </w:rPr>
        <w:t>d</w:t>
      </w:r>
      <w:r w:rsidRPr="00552D59">
        <w:rPr>
          <w:rFonts w:asciiTheme="minorHAnsi" w:hAnsiTheme="minorHAnsi" w:cstheme="minorHAnsi"/>
          <w:color w:val="000000" w:themeColor="text1"/>
        </w:rPr>
        <w:t xml:space="preserve">eath is a natural </w:t>
      </w:r>
      <w:r w:rsidR="00DA231D" w:rsidRPr="00552D59">
        <w:rPr>
          <w:rFonts w:asciiTheme="minorHAnsi" w:hAnsiTheme="minorHAnsi" w:cstheme="minorHAnsi"/>
          <w:color w:val="000000" w:themeColor="text1"/>
        </w:rPr>
        <w:t>following</w:t>
      </w:r>
      <w:r w:rsidRPr="00552D59">
        <w:rPr>
          <w:rFonts w:asciiTheme="minorHAnsi" w:hAnsiTheme="minorHAnsi" w:cstheme="minorHAnsi"/>
          <w:color w:val="000000" w:themeColor="text1"/>
        </w:rPr>
        <w:t xml:space="preserve"> career to accounting.</w:t>
      </w:r>
      <w:r w:rsidRPr="00552D59">
        <w:rPr>
          <w:rFonts w:asciiTheme="minorHAnsi" w:hAnsiTheme="minorHAnsi" w:cstheme="minorHAnsi"/>
          <w:color w:val="000000" w:themeColor="text1"/>
        </w:rPr>
        <w:br/>
      </w:r>
      <w:r w:rsidRPr="00552D59">
        <w:rPr>
          <w:rFonts w:asciiTheme="minorHAnsi" w:hAnsiTheme="minorHAnsi" w:cstheme="minorHAnsi"/>
          <w:color w:val="000000" w:themeColor="text1"/>
        </w:rPr>
        <w:br/>
        <w:t>Like all of us my whole life was a precursor to finding and following my heart work as a doula, I was blessed with so many experiences along the way putting it in place piece by piece. My path into doula training was as a birth doula, it was during this training though that I realised quickly that I was unprepared should I be asked to support a family through miscarriage, stillbirth or neo natal death this is when my world collided with Denise Love.</w:t>
      </w:r>
      <w:r w:rsidRPr="00552D59">
        <w:rPr>
          <w:rFonts w:asciiTheme="minorHAnsi" w:hAnsiTheme="minorHAnsi" w:cstheme="minorHAnsi"/>
          <w:color w:val="000000" w:themeColor="text1"/>
        </w:rPr>
        <w:br/>
      </w:r>
      <w:r w:rsidRPr="00552D59">
        <w:rPr>
          <w:rFonts w:asciiTheme="minorHAnsi" w:hAnsiTheme="minorHAnsi" w:cstheme="minorHAnsi"/>
          <w:color w:val="000000" w:themeColor="text1"/>
        </w:rPr>
        <w:br/>
        <w:t>Denise became my mentor and we soon worked together when Denise’s schedule took her out of the country and families needed a presence, as Denise has mentioned I’m Hyper-mobile with a grown family of 3 around Melbourne and Amsterdam you</w:t>
      </w:r>
      <w:r w:rsidR="00A4677B">
        <w:rPr>
          <w:rFonts w:asciiTheme="minorHAnsi" w:hAnsiTheme="minorHAnsi" w:cstheme="minorHAnsi"/>
          <w:color w:val="000000" w:themeColor="text1"/>
        </w:rPr>
        <w:t>’</w:t>
      </w:r>
      <w:r w:rsidRPr="00552D59">
        <w:rPr>
          <w:rFonts w:asciiTheme="minorHAnsi" w:hAnsiTheme="minorHAnsi" w:cstheme="minorHAnsi"/>
          <w:color w:val="000000" w:themeColor="text1"/>
        </w:rPr>
        <w:t>r</w:t>
      </w:r>
      <w:r w:rsidR="00A4677B">
        <w:rPr>
          <w:rFonts w:asciiTheme="minorHAnsi" w:hAnsiTheme="minorHAnsi" w:cstheme="minorHAnsi"/>
          <w:color w:val="000000" w:themeColor="text1"/>
        </w:rPr>
        <w:t>e</w:t>
      </w:r>
      <w:r w:rsidRPr="00552D59">
        <w:rPr>
          <w:rFonts w:asciiTheme="minorHAnsi" w:hAnsiTheme="minorHAnsi" w:cstheme="minorHAnsi"/>
          <w:color w:val="000000" w:themeColor="text1"/>
        </w:rPr>
        <w:t xml:space="preserve"> never sure where I will pop up.</w:t>
      </w:r>
      <w:r w:rsidRPr="00552D59">
        <w:rPr>
          <w:rFonts w:asciiTheme="minorHAnsi" w:hAnsiTheme="minorHAnsi" w:cstheme="minorHAnsi"/>
          <w:color w:val="000000" w:themeColor="text1"/>
        </w:rPr>
        <w:br/>
      </w:r>
      <w:r w:rsidRPr="00552D59">
        <w:rPr>
          <w:rFonts w:asciiTheme="minorHAnsi" w:hAnsiTheme="minorHAnsi" w:cstheme="minorHAnsi"/>
          <w:color w:val="000000" w:themeColor="text1"/>
        </w:rPr>
        <w:br/>
        <w:t xml:space="preserve">Personally,  I’ve enjoyed so many opportunities through my life to engage in personal development, leadership training and of course any training that pops up in relation to doula work so my ability to handle many different </w:t>
      </w:r>
    </w:p>
    <w:p w14:paraId="56E22781" w14:textId="77777777" w:rsidR="00F311E1" w:rsidRDefault="00F311E1" w:rsidP="00D80861">
      <w:pPr>
        <w:pStyle w:val="NoSpacing"/>
        <w:rPr>
          <w:rFonts w:asciiTheme="minorHAnsi" w:hAnsiTheme="minorHAnsi" w:cstheme="minorHAnsi"/>
          <w:color w:val="000000" w:themeColor="text1"/>
        </w:rPr>
      </w:pPr>
    </w:p>
    <w:p w14:paraId="73AE31D2" w14:textId="3116E87F" w:rsidR="00D80861" w:rsidRPr="00552D59" w:rsidRDefault="00D80861" w:rsidP="00D80861">
      <w:pPr>
        <w:pStyle w:val="NoSpacing"/>
        <w:rPr>
          <w:rFonts w:asciiTheme="minorHAnsi" w:hAnsiTheme="minorHAnsi" w:cstheme="minorHAnsi"/>
          <w:color w:val="000000" w:themeColor="text1"/>
        </w:rPr>
      </w:pPr>
      <w:r w:rsidRPr="00552D59">
        <w:rPr>
          <w:rFonts w:asciiTheme="minorHAnsi" w:hAnsiTheme="minorHAnsi" w:cstheme="minorHAnsi"/>
          <w:color w:val="000000" w:themeColor="text1"/>
        </w:rPr>
        <w:t>situations is often sought out.</w:t>
      </w:r>
      <w:r w:rsidRPr="00552D59">
        <w:rPr>
          <w:rFonts w:asciiTheme="minorHAnsi" w:hAnsiTheme="minorHAnsi" w:cstheme="minorHAnsi"/>
          <w:color w:val="000000" w:themeColor="text1"/>
        </w:rPr>
        <w:br/>
      </w:r>
      <w:r w:rsidRPr="00552D59">
        <w:rPr>
          <w:rFonts w:asciiTheme="minorHAnsi" w:hAnsiTheme="minorHAnsi" w:cstheme="minorHAnsi"/>
          <w:color w:val="000000" w:themeColor="text1"/>
        </w:rPr>
        <w:br/>
        <w:t>Soon after my birth doula training I became a volunteer with Birth for Humankind in Melbourne, Australia</w:t>
      </w:r>
      <w:r w:rsidR="00A4677B">
        <w:rPr>
          <w:rFonts w:asciiTheme="minorHAnsi" w:hAnsiTheme="minorHAnsi" w:cstheme="minorHAnsi"/>
          <w:color w:val="000000" w:themeColor="text1"/>
        </w:rPr>
        <w:t>.</w:t>
      </w:r>
      <w:r w:rsidRPr="00552D59">
        <w:rPr>
          <w:rFonts w:asciiTheme="minorHAnsi" w:hAnsiTheme="minorHAnsi" w:cstheme="minorHAnsi"/>
          <w:color w:val="000000" w:themeColor="text1"/>
        </w:rPr>
        <w:t xml:space="preserve"> </w:t>
      </w:r>
      <w:r w:rsidR="00A4677B">
        <w:rPr>
          <w:rFonts w:asciiTheme="minorHAnsi" w:hAnsiTheme="minorHAnsi" w:cstheme="minorHAnsi"/>
          <w:color w:val="000000" w:themeColor="text1"/>
        </w:rPr>
        <w:t>T</w:t>
      </w:r>
      <w:r w:rsidRPr="00552D59">
        <w:rPr>
          <w:rFonts w:asciiTheme="minorHAnsi" w:hAnsiTheme="minorHAnsi" w:cstheme="minorHAnsi"/>
          <w:color w:val="000000" w:themeColor="text1"/>
        </w:rPr>
        <w:t xml:space="preserve">his organisation supports women from diverse backgrounds </w:t>
      </w:r>
      <w:r w:rsidR="00A4677B">
        <w:rPr>
          <w:rFonts w:asciiTheme="minorHAnsi" w:hAnsiTheme="minorHAnsi" w:cstheme="minorHAnsi"/>
          <w:color w:val="000000" w:themeColor="text1"/>
        </w:rPr>
        <w:t xml:space="preserve">to </w:t>
      </w:r>
      <w:r w:rsidRPr="00552D59">
        <w:rPr>
          <w:rFonts w:asciiTheme="minorHAnsi" w:hAnsiTheme="minorHAnsi" w:cstheme="minorHAnsi"/>
          <w:color w:val="000000" w:themeColor="text1"/>
        </w:rPr>
        <w:t xml:space="preserve">navigate the Australian health system so it’s been my privilege to support over 60 families welcome their babies </w:t>
      </w:r>
      <w:r w:rsidR="008E424C" w:rsidRPr="00552D59">
        <w:rPr>
          <w:rFonts w:asciiTheme="minorHAnsi" w:hAnsiTheme="minorHAnsi" w:cstheme="minorHAnsi"/>
          <w:color w:val="000000" w:themeColor="text1"/>
        </w:rPr>
        <w:t>earth side</w:t>
      </w:r>
      <w:r w:rsidRPr="00552D59">
        <w:rPr>
          <w:rFonts w:asciiTheme="minorHAnsi" w:hAnsiTheme="minorHAnsi" w:cstheme="minorHAnsi"/>
          <w:color w:val="000000" w:themeColor="text1"/>
        </w:rPr>
        <w:t>, when I started embracing my death doula work I would often be at a birth and death in quick succession and realised how close both events are in dynamics, the more you trust a birthing mother to know her body and baby the more you see similarities in death work.</w:t>
      </w:r>
      <w:r w:rsidRPr="00552D59">
        <w:rPr>
          <w:rFonts w:asciiTheme="minorHAnsi" w:hAnsiTheme="minorHAnsi" w:cstheme="minorHAnsi"/>
          <w:color w:val="000000" w:themeColor="text1"/>
        </w:rPr>
        <w:br/>
      </w:r>
      <w:r w:rsidRPr="00552D59">
        <w:rPr>
          <w:rFonts w:asciiTheme="minorHAnsi" w:hAnsiTheme="minorHAnsi" w:cstheme="minorHAnsi"/>
          <w:color w:val="000000" w:themeColor="text1"/>
        </w:rPr>
        <w:br/>
        <w:t xml:space="preserve">I offer my families a calm presence and can maintain strong boundaries without families being aware, so that they feel very supported during our </w:t>
      </w:r>
      <w:r w:rsidR="008E424C" w:rsidRPr="00552D59">
        <w:rPr>
          <w:rFonts w:asciiTheme="minorHAnsi" w:hAnsiTheme="minorHAnsi" w:cstheme="minorHAnsi"/>
          <w:color w:val="000000" w:themeColor="text1"/>
        </w:rPr>
        <w:t>encounter, to</w:t>
      </w:r>
      <w:r w:rsidRPr="00552D59">
        <w:rPr>
          <w:rFonts w:asciiTheme="minorHAnsi" w:hAnsiTheme="minorHAnsi" w:cstheme="minorHAnsi"/>
          <w:color w:val="000000" w:themeColor="text1"/>
        </w:rPr>
        <w:t xml:space="preserve"> this end I’ve also gained lifelong supporters of my work and feel comfortable that when there is a need the support will be at hand.</w:t>
      </w:r>
      <w:r w:rsidRPr="00552D59">
        <w:rPr>
          <w:rFonts w:asciiTheme="minorHAnsi" w:hAnsiTheme="minorHAnsi" w:cstheme="minorHAnsi"/>
          <w:color w:val="000000" w:themeColor="text1"/>
        </w:rPr>
        <w:br/>
      </w:r>
      <w:r w:rsidRPr="00552D59">
        <w:rPr>
          <w:rFonts w:asciiTheme="minorHAnsi" w:hAnsiTheme="minorHAnsi" w:cstheme="minorHAnsi"/>
          <w:color w:val="000000" w:themeColor="text1"/>
        </w:rPr>
        <w:br/>
        <w:t>I’ve relished opportunities to share my knowledge in the past and joined Denise on many occasions whilst she shared her teachings, so when Denise was recently incapacitated I nervously stepped up and facilitated her weekend training.</w:t>
      </w:r>
      <w:r w:rsidRPr="00552D59">
        <w:rPr>
          <w:rFonts w:asciiTheme="minorHAnsi" w:hAnsiTheme="minorHAnsi" w:cstheme="minorHAnsi"/>
          <w:color w:val="000000" w:themeColor="text1"/>
        </w:rPr>
        <w:br/>
      </w:r>
      <w:r w:rsidRPr="00552D59">
        <w:rPr>
          <w:rFonts w:asciiTheme="minorHAnsi" w:hAnsiTheme="minorHAnsi" w:cstheme="minorHAnsi"/>
          <w:color w:val="000000" w:themeColor="text1"/>
        </w:rPr>
        <w:br/>
        <w:t>The world of death and similarly birth has been taken out of the homes, medicalised and placed in the shadows I feel, like Denise</w:t>
      </w:r>
      <w:r w:rsidR="00A4677B">
        <w:rPr>
          <w:rFonts w:asciiTheme="minorHAnsi" w:hAnsiTheme="minorHAnsi" w:cstheme="minorHAnsi"/>
          <w:color w:val="000000" w:themeColor="text1"/>
        </w:rPr>
        <w:t>,</w:t>
      </w:r>
      <w:r w:rsidRPr="00552D59">
        <w:rPr>
          <w:rFonts w:asciiTheme="minorHAnsi" w:hAnsiTheme="minorHAnsi" w:cstheme="minorHAnsi"/>
          <w:color w:val="000000" w:themeColor="text1"/>
        </w:rPr>
        <w:t xml:space="preserve"> that an important part of our work is to sing about how natural and beautiful death and birth can be, to remove the fear and embrace the beauty of home care, vigils and family led funerals and gatherings to offer options that encourage families to embrace one another and move with death/birth rather than against.</w:t>
      </w:r>
      <w:r w:rsidRPr="00552D59">
        <w:rPr>
          <w:rFonts w:asciiTheme="minorHAnsi" w:hAnsiTheme="minorHAnsi" w:cstheme="minorHAnsi"/>
          <w:color w:val="000000" w:themeColor="text1"/>
        </w:rPr>
        <w:br/>
      </w:r>
      <w:r w:rsidRPr="00552D59">
        <w:rPr>
          <w:rFonts w:asciiTheme="minorHAnsi" w:hAnsiTheme="minorHAnsi" w:cstheme="minorHAnsi"/>
          <w:color w:val="000000" w:themeColor="text1"/>
        </w:rPr>
        <w:br/>
        <w:t>I look forward to sharing this with you in the future and thank Denise and Gary for the welcome into the LifeOptions family and for all the pioneering work done by them both to create a wonderful legacy (still in progress) in the Doula world.</w:t>
      </w:r>
    </w:p>
    <w:p w14:paraId="1458EFBA" w14:textId="4EC8DF40" w:rsidR="00D80861" w:rsidRPr="00413DAB" w:rsidRDefault="00D80861" w:rsidP="00204F09">
      <w:pPr>
        <w:pStyle w:val="Heading3"/>
        <w:rPr>
          <w:rFonts w:asciiTheme="minorHAnsi" w:hAnsiTheme="minorHAnsi" w:cstheme="minorHAnsi"/>
          <w:i/>
          <w:sz w:val="24"/>
          <w:szCs w:val="24"/>
        </w:rPr>
      </w:pPr>
    </w:p>
    <w:p w14:paraId="7599415A" w14:textId="3BC1327D" w:rsidR="00D80861" w:rsidRPr="00413DAB" w:rsidRDefault="00D80861" w:rsidP="00315DA7">
      <w:pPr>
        <w:pStyle w:val="Heading3"/>
        <w:jc w:val="center"/>
        <w:rPr>
          <w:rFonts w:asciiTheme="minorHAnsi" w:hAnsiTheme="minorHAnsi" w:cstheme="minorHAnsi"/>
          <w:i/>
          <w:sz w:val="24"/>
          <w:szCs w:val="24"/>
        </w:rPr>
      </w:pPr>
    </w:p>
    <w:p w14:paraId="58E0FCD2" w14:textId="0B296BED" w:rsidR="00D80861" w:rsidRPr="00413DAB" w:rsidRDefault="00F311E1" w:rsidP="00315DA7">
      <w:pPr>
        <w:pStyle w:val="Heading3"/>
        <w:jc w:val="center"/>
        <w:rPr>
          <w:rFonts w:asciiTheme="minorHAnsi" w:hAnsiTheme="minorHAnsi" w:cstheme="minorHAnsi"/>
          <w:i/>
          <w:sz w:val="24"/>
          <w:szCs w:val="24"/>
        </w:rPr>
      </w:pPr>
      <w:r>
        <w:rPr>
          <w:noProof/>
          <w:lang w:eastAsia="en-AU" w:bidi="ar-SA"/>
        </w:rPr>
        <w:drawing>
          <wp:anchor distT="0" distB="0" distL="114300" distR="114300" simplePos="0" relativeHeight="251668480" behindDoc="1" locked="0" layoutInCell="1" allowOverlap="1" wp14:anchorId="7BB51488" wp14:editId="6A841BEA">
            <wp:simplePos x="0" y="0"/>
            <wp:positionH relativeFrom="column">
              <wp:posOffset>3441065</wp:posOffset>
            </wp:positionH>
            <wp:positionV relativeFrom="paragraph">
              <wp:posOffset>98425</wp:posOffset>
            </wp:positionV>
            <wp:extent cx="2007235" cy="1153160"/>
            <wp:effectExtent l="0" t="0" r="0" b="8890"/>
            <wp:wrapTight wrapText="bothSides">
              <wp:wrapPolygon edited="0">
                <wp:start x="820" y="0"/>
                <wp:lineTo x="0" y="714"/>
                <wp:lineTo x="0" y="21053"/>
                <wp:lineTo x="820" y="21410"/>
                <wp:lineTo x="20500" y="21410"/>
                <wp:lineTo x="21320" y="21053"/>
                <wp:lineTo x="21320" y="714"/>
                <wp:lineTo x="20500" y="0"/>
                <wp:lineTo x="820" y="0"/>
              </wp:wrapPolygon>
            </wp:wrapTight>
            <wp:docPr id="1" name="Picture 1" descr="Death Doulas&amp;#39; Serve Dying Patients at Home, in Hospi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ath Doulas&amp;#39; Serve Dying Patients at Home, in Hospice"/>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007235" cy="115316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14:paraId="1E4165C6" w14:textId="790DD8FB" w:rsidR="00DA231D" w:rsidRDefault="00DA231D" w:rsidP="00315DA7">
      <w:pPr>
        <w:pStyle w:val="Heading3"/>
        <w:jc w:val="center"/>
        <w:rPr>
          <w:rFonts w:asciiTheme="minorHAnsi" w:hAnsiTheme="minorHAnsi" w:cstheme="minorHAnsi"/>
          <w:i/>
          <w:szCs w:val="32"/>
        </w:rPr>
      </w:pPr>
    </w:p>
    <w:p w14:paraId="2B3BACA6" w14:textId="77777777" w:rsidR="00DA231D" w:rsidRDefault="00DA231D" w:rsidP="00315DA7">
      <w:pPr>
        <w:pStyle w:val="Heading3"/>
        <w:jc w:val="center"/>
        <w:rPr>
          <w:rFonts w:asciiTheme="minorHAnsi" w:hAnsiTheme="minorHAnsi" w:cstheme="minorHAnsi"/>
          <w:i/>
          <w:szCs w:val="32"/>
        </w:rPr>
      </w:pPr>
    </w:p>
    <w:p w14:paraId="709697F2" w14:textId="4DEA2935" w:rsidR="00315DA7" w:rsidRPr="00552D59" w:rsidRDefault="00F771FA" w:rsidP="00315DA7">
      <w:pPr>
        <w:pStyle w:val="Heading3"/>
        <w:jc w:val="center"/>
        <w:rPr>
          <w:rFonts w:asciiTheme="minorHAnsi" w:hAnsiTheme="minorHAnsi" w:cstheme="minorHAnsi"/>
          <w:b/>
          <w:i/>
          <w:szCs w:val="32"/>
        </w:rPr>
      </w:pPr>
      <w:r w:rsidRPr="00552D59">
        <w:rPr>
          <w:rFonts w:asciiTheme="minorHAnsi" w:hAnsiTheme="minorHAnsi" w:cstheme="minorHAnsi"/>
          <w:i/>
          <w:szCs w:val="32"/>
        </w:rPr>
        <w:t>Death Doulas</w:t>
      </w:r>
      <w:r w:rsidR="00315DA7" w:rsidRPr="00552D59">
        <w:rPr>
          <w:rFonts w:asciiTheme="minorHAnsi" w:hAnsiTheme="minorHAnsi" w:cstheme="minorHAnsi"/>
          <w:i/>
          <w:szCs w:val="32"/>
        </w:rPr>
        <w:t xml:space="preserve"> fill the gaps</w:t>
      </w:r>
    </w:p>
    <w:p w14:paraId="5C5012FA" w14:textId="77777777" w:rsidR="00315DA7" w:rsidRPr="00413DAB" w:rsidRDefault="00315DA7" w:rsidP="00315DA7">
      <w:pPr>
        <w:widowControl w:val="0"/>
        <w:autoSpaceDE w:val="0"/>
        <w:autoSpaceDN w:val="0"/>
        <w:adjustRightInd w:val="0"/>
        <w:spacing w:after="0" w:line="213" w:lineRule="exact"/>
        <w:ind w:left="141"/>
        <w:rPr>
          <w:rFonts w:asciiTheme="minorHAnsi" w:hAnsiTheme="minorHAnsi" w:cstheme="minorHAnsi"/>
          <w:color w:val="000000"/>
          <w:sz w:val="22"/>
          <w:szCs w:val="22"/>
        </w:rPr>
      </w:pPr>
    </w:p>
    <w:p w14:paraId="225E6C30" w14:textId="66047F37" w:rsidR="00552D59" w:rsidRPr="000B542A" w:rsidRDefault="000B542A" w:rsidP="000B542A">
      <w:pPr>
        <w:pStyle w:val="Heading3"/>
      </w:pPr>
      <w:r w:rsidRPr="000B542A">
        <w:t>The word Doula</w:t>
      </w:r>
    </w:p>
    <w:p w14:paraId="168ED136" w14:textId="77777777" w:rsidR="00552D59" w:rsidRDefault="00552D59" w:rsidP="003C16C3">
      <w:pPr>
        <w:widowControl w:val="0"/>
        <w:autoSpaceDE w:val="0"/>
        <w:autoSpaceDN w:val="0"/>
        <w:adjustRightInd w:val="0"/>
        <w:spacing w:after="0" w:line="280" w:lineRule="exact"/>
        <w:jc w:val="both"/>
        <w:rPr>
          <w:rFonts w:asciiTheme="minorHAnsi" w:hAnsiTheme="minorHAnsi" w:cstheme="minorHAnsi"/>
          <w:color w:val="000000"/>
          <w:sz w:val="22"/>
          <w:szCs w:val="22"/>
        </w:rPr>
      </w:pPr>
    </w:p>
    <w:p w14:paraId="06F4E89A" w14:textId="1C58D277" w:rsidR="00315DA7" w:rsidRPr="00413DAB" w:rsidRDefault="00315DA7" w:rsidP="003C16C3">
      <w:pPr>
        <w:widowControl w:val="0"/>
        <w:autoSpaceDE w:val="0"/>
        <w:autoSpaceDN w:val="0"/>
        <w:adjustRightInd w:val="0"/>
        <w:spacing w:after="0" w:line="280" w:lineRule="exact"/>
        <w:jc w:val="both"/>
        <w:rPr>
          <w:rFonts w:asciiTheme="minorHAnsi" w:hAnsiTheme="minorHAnsi" w:cstheme="minorHAnsi"/>
          <w:color w:val="000000"/>
          <w:sz w:val="22"/>
          <w:szCs w:val="22"/>
        </w:rPr>
      </w:pPr>
      <w:r w:rsidRPr="00413DAB">
        <w:rPr>
          <w:rFonts w:asciiTheme="minorHAnsi" w:hAnsiTheme="minorHAnsi" w:cstheme="minorHAnsi"/>
          <w:color w:val="000000"/>
          <w:sz w:val="22"/>
          <w:szCs w:val="22"/>
        </w:rPr>
        <w:t>Many peop</w:t>
      </w:r>
      <w:r w:rsidR="00F244E2" w:rsidRPr="00413DAB">
        <w:rPr>
          <w:rFonts w:asciiTheme="minorHAnsi" w:hAnsiTheme="minorHAnsi" w:cstheme="minorHAnsi"/>
          <w:color w:val="000000"/>
          <w:sz w:val="22"/>
          <w:szCs w:val="22"/>
        </w:rPr>
        <w:t>le associate the term ‘doula’</w:t>
      </w:r>
      <w:r w:rsidRPr="00413DAB">
        <w:rPr>
          <w:rFonts w:asciiTheme="minorHAnsi" w:hAnsiTheme="minorHAnsi" w:cstheme="minorHAnsi"/>
          <w:color w:val="000000"/>
          <w:sz w:val="22"/>
          <w:szCs w:val="22"/>
        </w:rPr>
        <w:t xml:space="preserve"> with a</w:t>
      </w:r>
      <w:hyperlink r:id="rId25" w:history="1">
        <w:r w:rsidRPr="00413DAB">
          <w:rPr>
            <w:rFonts w:asciiTheme="minorHAnsi" w:hAnsiTheme="minorHAnsi" w:cstheme="minorHAnsi"/>
            <w:color w:val="000000"/>
            <w:sz w:val="22"/>
            <w:szCs w:val="22"/>
          </w:rPr>
          <w:t xml:space="preserve"> midwife,</w:t>
        </w:r>
      </w:hyperlink>
      <w:r w:rsidRPr="00413DAB">
        <w:rPr>
          <w:rFonts w:asciiTheme="minorHAnsi" w:hAnsiTheme="minorHAnsi" w:cstheme="minorHAnsi"/>
          <w:color w:val="000000"/>
          <w:sz w:val="22"/>
          <w:szCs w:val="22"/>
        </w:rPr>
        <w:t xml:space="preserve"> due to the growing doula movement which provides </w:t>
      </w:r>
    </w:p>
    <w:p w14:paraId="7C8BFF02" w14:textId="75D8ACD3" w:rsidR="00315DA7" w:rsidRPr="00413DAB" w:rsidRDefault="00315DA7" w:rsidP="003C16C3">
      <w:pPr>
        <w:widowControl w:val="0"/>
        <w:autoSpaceDE w:val="0"/>
        <w:autoSpaceDN w:val="0"/>
        <w:adjustRightInd w:val="0"/>
        <w:spacing w:after="0" w:line="280" w:lineRule="exact"/>
        <w:jc w:val="both"/>
        <w:rPr>
          <w:rFonts w:asciiTheme="minorHAnsi" w:hAnsiTheme="minorHAnsi" w:cstheme="minorHAnsi"/>
          <w:color w:val="000000"/>
          <w:sz w:val="22"/>
          <w:szCs w:val="22"/>
        </w:rPr>
      </w:pPr>
      <w:r w:rsidRPr="00413DAB">
        <w:rPr>
          <w:rFonts w:asciiTheme="minorHAnsi" w:hAnsiTheme="minorHAnsi" w:cstheme="minorHAnsi"/>
          <w:color w:val="000000"/>
          <w:sz w:val="22"/>
          <w:szCs w:val="22"/>
        </w:rPr>
        <w:t>support and advocacy for expecting mothers, and new parents</w:t>
      </w:r>
      <w:r w:rsidR="00F244E2" w:rsidRPr="00413DAB">
        <w:rPr>
          <w:rFonts w:asciiTheme="minorHAnsi" w:hAnsiTheme="minorHAnsi" w:cstheme="minorHAnsi"/>
          <w:color w:val="000000"/>
          <w:sz w:val="22"/>
          <w:szCs w:val="22"/>
        </w:rPr>
        <w:t>. Doulas offer no</w:t>
      </w:r>
      <w:r w:rsidRPr="00413DAB">
        <w:rPr>
          <w:rFonts w:asciiTheme="minorHAnsi" w:hAnsiTheme="minorHAnsi" w:cstheme="minorHAnsi"/>
          <w:color w:val="000000"/>
          <w:sz w:val="22"/>
          <w:szCs w:val="22"/>
        </w:rPr>
        <w:t xml:space="preserve"> medical</w:t>
      </w:r>
      <w:r w:rsidR="00F244E2" w:rsidRPr="00413DAB">
        <w:rPr>
          <w:rFonts w:asciiTheme="minorHAnsi" w:hAnsiTheme="minorHAnsi" w:cstheme="minorHAnsi"/>
          <w:color w:val="000000"/>
          <w:sz w:val="22"/>
          <w:szCs w:val="22"/>
        </w:rPr>
        <w:t xml:space="preserve"> </w:t>
      </w:r>
      <w:r w:rsidR="00F311E1" w:rsidRPr="00413DAB">
        <w:rPr>
          <w:rFonts w:asciiTheme="minorHAnsi" w:hAnsiTheme="minorHAnsi" w:cstheme="minorHAnsi"/>
          <w:color w:val="000000"/>
          <w:sz w:val="22"/>
          <w:szCs w:val="22"/>
        </w:rPr>
        <w:t>services.</w:t>
      </w:r>
      <w:r w:rsidRPr="00413DAB">
        <w:rPr>
          <w:rFonts w:asciiTheme="minorHAnsi" w:hAnsiTheme="minorHAnsi" w:cstheme="minorHAnsi"/>
          <w:color w:val="000000"/>
          <w:sz w:val="22"/>
          <w:szCs w:val="22"/>
        </w:rPr>
        <w:t xml:space="preserve">  We support women and midwives in their important relationship</w:t>
      </w:r>
      <w:r w:rsidR="00F244E2" w:rsidRPr="00413DAB">
        <w:rPr>
          <w:rFonts w:asciiTheme="minorHAnsi" w:hAnsiTheme="minorHAnsi" w:cstheme="minorHAnsi"/>
          <w:color w:val="000000"/>
          <w:sz w:val="22"/>
          <w:szCs w:val="22"/>
        </w:rPr>
        <w:t>s</w:t>
      </w:r>
      <w:r w:rsidRPr="00413DAB">
        <w:rPr>
          <w:rFonts w:asciiTheme="minorHAnsi" w:hAnsiTheme="minorHAnsi" w:cstheme="minorHAnsi"/>
          <w:color w:val="000000"/>
          <w:sz w:val="22"/>
          <w:szCs w:val="22"/>
        </w:rPr>
        <w:t xml:space="preserve"> during birth.  </w:t>
      </w:r>
      <w:r w:rsidR="00626AF6" w:rsidRPr="00413DAB">
        <w:rPr>
          <w:rFonts w:asciiTheme="minorHAnsi" w:hAnsiTheme="minorHAnsi" w:cstheme="minorHAnsi"/>
          <w:color w:val="000000"/>
          <w:sz w:val="22"/>
          <w:szCs w:val="22"/>
        </w:rPr>
        <w:t xml:space="preserve">Like birth Doulas who help pregnant and birthing women, </w:t>
      </w:r>
      <w:r w:rsidRPr="00413DAB">
        <w:rPr>
          <w:rFonts w:asciiTheme="minorHAnsi" w:hAnsiTheme="minorHAnsi" w:cstheme="minorHAnsi"/>
          <w:color w:val="000000"/>
          <w:sz w:val="22"/>
          <w:szCs w:val="22"/>
        </w:rPr>
        <w:t>Death doulas</w:t>
      </w:r>
      <w:r w:rsidR="00626AF6" w:rsidRPr="00413DAB">
        <w:rPr>
          <w:rFonts w:asciiTheme="minorHAnsi" w:hAnsiTheme="minorHAnsi" w:cstheme="minorHAnsi"/>
          <w:color w:val="000000"/>
          <w:sz w:val="22"/>
          <w:szCs w:val="22"/>
        </w:rPr>
        <w:t xml:space="preserve"> </w:t>
      </w:r>
      <w:r w:rsidR="00090074" w:rsidRPr="00413DAB">
        <w:rPr>
          <w:rFonts w:asciiTheme="minorHAnsi" w:hAnsiTheme="minorHAnsi" w:cstheme="minorHAnsi"/>
          <w:color w:val="000000"/>
          <w:sz w:val="22"/>
          <w:szCs w:val="22"/>
        </w:rPr>
        <w:t xml:space="preserve">who </w:t>
      </w:r>
      <w:r w:rsidR="00626AF6" w:rsidRPr="00413DAB">
        <w:rPr>
          <w:rFonts w:asciiTheme="minorHAnsi" w:hAnsiTheme="minorHAnsi" w:cstheme="minorHAnsi"/>
          <w:color w:val="000000"/>
          <w:sz w:val="22"/>
          <w:szCs w:val="22"/>
        </w:rPr>
        <w:t>help and support the dying and their families</w:t>
      </w:r>
      <w:r w:rsidRPr="00413DAB">
        <w:rPr>
          <w:rFonts w:asciiTheme="minorHAnsi" w:hAnsiTheme="minorHAnsi" w:cstheme="minorHAnsi"/>
          <w:color w:val="000000"/>
          <w:sz w:val="22"/>
          <w:szCs w:val="22"/>
        </w:rPr>
        <w:t xml:space="preserve"> regard the</w:t>
      </w:r>
      <w:r w:rsidR="00090074" w:rsidRPr="00413DAB">
        <w:rPr>
          <w:rFonts w:asciiTheme="minorHAnsi" w:hAnsiTheme="minorHAnsi" w:cstheme="minorHAnsi"/>
          <w:color w:val="000000"/>
          <w:sz w:val="22"/>
          <w:szCs w:val="22"/>
        </w:rPr>
        <w:t xml:space="preserve">ir work as equally important.  </w:t>
      </w:r>
      <w:r w:rsidR="00090074" w:rsidRPr="00413DAB">
        <w:rPr>
          <w:rFonts w:asciiTheme="minorHAnsi" w:hAnsiTheme="minorHAnsi" w:cstheme="minorHAnsi"/>
          <w:sz w:val="22"/>
          <w:szCs w:val="22"/>
        </w:rPr>
        <w:t>Death</w:t>
      </w:r>
      <w:r w:rsidRPr="00413DAB">
        <w:rPr>
          <w:rFonts w:asciiTheme="minorHAnsi" w:hAnsiTheme="minorHAnsi" w:cstheme="minorHAnsi"/>
          <w:sz w:val="22"/>
          <w:szCs w:val="22"/>
        </w:rPr>
        <w:t xml:space="preserve"> doulas provi</w:t>
      </w:r>
      <w:r w:rsidR="00090074" w:rsidRPr="00413DAB">
        <w:rPr>
          <w:rFonts w:asciiTheme="minorHAnsi" w:hAnsiTheme="minorHAnsi" w:cstheme="minorHAnsi"/>
          <w:sz w:val="22"/>
          <w:szCs w:val="22"/>
        </w:rPr>
        <w:t>de a range of services dependant</w:t>
      </w:r>
      <w:r w:rsidRPr="00413DAB">
        <w:rPr>
          <w:rFonts w:asciiTheme="minorHAnsi" w:hAnsiTheme="minorHAnsi" w:cstheme="minorHAnsi"/>
          <w:sz w:val="22"/>
          <w:szCs w:val="22"/>
        </w:rPr>
        <w:t xml:space="preserve"> on our </w:t>
      </w:r>
      <w:r w:rsidR="00090074" w:rsidRPr="00413DAB">
        <w:rPr>
          <w:rFonts w:asciiTheme="minorHAnsi" w:hAnsiTheme="minorHAnsi" w:cstheme="minorHAnsi"/>
          <w:sz w:val="22"/>
          <w:szCs w:val="22"/>
        </w:rPr>
        <w:t xml:space="preserve">individual </w:t>
      </w:r>
      <w:r w:rsidRPr="00413DAB">
        <w:rPr>
          <w:rFonts w:asciiTheme="minorHAnsi" w:hAnsiTheme="minorHAnsi" w:cstheme="minorHAnsi"/>
          <w:sz w:val="22"/>
          <w:szCs w:val="22"/>
        </w:rPr>
        <w:t xml:space="preserve">skills and the needs of our clients.  These </w:t>
      </w:r>
      <w:r w:rsidR="009D65E1" w:rsidRPr="00413DAB">
        <w:rPr>
          <w:rFonts w:asciiTheme="minorHAnsi" w:hAnsiTheme="minorHAnsi" w:cstheme="minorHAnsi"/>
          <w:sz w:val="22"/>
          <w:szCs w:val="22"/>
        </w:rPr>
        <w:t>skills incorporate both professional</w:t>
      </w:r>
      <w:r w:rsidRPr="00413DAB">
        <w:rPr>
          <w:rFonts w:asciiTheme="minorHAnsi" w:hAnsiTheme="minorHAnsi" w:cstheme="minorHAnsi"/>
          <w:sz w:val="22"/>
          <w:szCs w:val="22"/>
        </w:rPr>
        <w:t xml:space="preserve"> skills </w:t>
      </w:r>
      <w:r w:rsidR="009D65E1" w:rsidRPr="00413DAB">
        <w:rPr>
          <w:rFonts w:asciiTheme="minorHAnsi" w:hAnsiTheme="minorHAnsi" w:cstheme="minorHAnsi"/>
          <w:sz w:val="22"/>
          <w:szCs w:val="22"/>
        </w:rPr>
        <w:t>or qualifications and (</w:t>
      </w:r>
      <w:r w:rsidRPr="00413DAB">
        <w:rPr>
          <w:rFonts w:asciiTheme="minorHAnsi" w:hAnsiTheme="minorHAnsi" w:cstheme="minorHAnsi"/>
          <w:sz w:val="22"/>
          <w:szCs w:val="22"/>
        </w:rPr>
        <w:t>if you have them</w:t>
      </w:r>
      <w:r w:rsidR="009D65E1" w:rsidRPr="00413DAB">
        <w:rPr>
          <w:rFonts w:asciiTheme="minorHAnsi" w:hAnsiTheme="minorHAnsi" w:cstheme="minorHAnsi"/>
          <w:sz w:val="22"/>
          <w:szCs w:val="22"/>
        </w:rPr>
        <w:t>), ‘life-long learning’</w:t>
      </w:r>
      <w:r w:rsidRPr="00413DAB">
        <w:rPr>
          <w:rFonts w:asciiTheme="minorHAnsi" w:hAnsiTheme="minorHAnsi" w:cstheme="minorHAnsi"/>
          <w:sz w:val="22"/>
          <w:szCs w:val="22"/>
        </w:rPr>
        <w:t xml:space="preserve"> skills, which </w:t>
      </w:r>
      <w:r w:rsidR="009D65E1" w:rsidRPr="00413DAB">
        <w:rPr>
          <w:rFonts w:asciiTheme="minorHAnsi" w:hAnsiTheme="minorHAnsi" w:cstheme="minorHAnsi"/>
          <w:sz w:val="22"/>
          <w:szCs w:val="22"/>
        </w:rPr>
        <w:t xml:space="preserve">Death Doula education will help you </w:t>
      </w:r>
      <w:r w:rsidRPr="00413DAB">
        <w:rPr>
          <w:rFonts w:asciiTheme="minorHAnsi" w:hAnsiTheme="minorHAnsi" w:cstheme="minorHAnsi"/>
          <w:sz w:val="22"/>
          <w:szCs w:val="22"/>
        </w:rPr>
        <w:t xml:space="preserve">recognise deep inside you.  </w:t>
      </w:r>
      <w:r w:rsidR="009D65E1" w:rsidRPr="00413DAB">
        <w:rPr>
          <w:rFonts w:asciiTheme="minorHAnsi" w:hAnsiTheme="minorHAnsi" w:cstheme="minorHAnsi"/>
          <w:sz w:val="22"/>
          <w:szCs w:val="22"/>
        </w:rPr>
        <w:t>Death Doula care</w:t>
      </w:r>
      <w:r w:rsidRPr="00413DAB">
        <w:rPr>
          <w:rFonts w:asciiTheme="minorHAnsi" w:hAnsiTheme="minorHAnsi" w:cstheme="minorHAnsi"/>
          <w:sz w:val="22"/>
          <w:szCs w:val="22"/>
        </w:rPr>
        <w:t xml:space="preserve"> is </w:t>
      </w:r>
      <w:r w:rsidR="006146E2" w:rsidRPr="00413DAB">
        <w:rPr>
          <w:rFonts w:asciiTheme="minorHAnsi" w:hAnsiTheme="minorHAnsi" w:cstheme="minorHAnsi"/>
          <w:sz w:val="22"/>
          <w:szCs w:val="22"/>
        </w:rPr>
        <w:t xml:space="preserve">somewhat intuitive care, utilising </w:t>
      </w:r>
      <w:r w:rsidRPr="00413DAB">
        <w:rPr>
          <w:rFonts w:asciiTheme="minorHAnsi" w:hAnsiTheme="minorHAnsi" w:cstheme="minorHAnsi"/>
          <w:sz w:val="22"/>
          <w:szCs w:val="22"/>
        </w:rPr>
        <w:t>our</w:t>
      </w:r>
      <w:r w:rsidR="006146E2" w:rsidRPr="00413DAB">
        <w:rPr>
          <w:rFonts w:asciiTheme="minorHAnsi" w:hAnsiTheme="minorHAnsi" w:cstheme="minorHAnsi"/>
          <w:sz w:val="22"/>
          <w:szCs w:val="22"/>
        </w:rPr>
        <w:t xml:space="preserve"> heart, hands, mind and soul. It is a</w:t>
      </w:r>
      <w:r w:rsidRPr="00413DAB">
        <w:rPr>
          <w:rFonts w:asciiTheme="minorHAnsi" w:hAnsiTheme="minorHAnsi" w:cstheme="minorHAnsi"/>
          <w:sz w:val="22"/>
          <w:szCs w:val="22"/>
        </w:rPr>
        <w:t>n</w:t>
      </w:r>
      <w:r w:rsidR="006146E2" w:rsidRPr="00413DAB">
        <w:rPr>
          <w:rFonts w:asciiTheme="minorHAnsi" w:hAnsiTheme="minorHAnsi" w:cstheme="minorHAnsi"/>
          <w:color w:val="000000"/>
          <w:sz w:val="22"/>
          <w:szCs w:val="22"/>
        </w:rPr>
        <w:t xml:space="preserve"> </w:t>
      </w:r>
      <w:r w:rsidR="00091153" w:rsidRPr="00413DAB">
        <w:rPr>
          <w:rFonts w:asciiTheme="minorHAnsi" w:hAnsiTheme="minorHAnsi" w:cstheme="minorHAnsi"/>
          <w:sz w:val="22"/>
          <w:szCs w:val="22"/>
        </w:rPr>
        <w:t>extraordinary life experience in which</w:t>
      </w:r>
      <w:r w:rsidR="00091153" w:rsidRPr="00413DAB">
        <w:rPr>
          <w:rFonts w:asciiTheme="minorHAnsi" w:hAnsiTheme="minorHAnsi" w:cstheme="minorHAnsi"/>
          <w:color w:val="000000"/>
          <w:sz w:val="22"/>
          <w:szCs w:val="22"/>
        </w:rPr>
        <w:t xml:space="preserve"> w</w:t>
      </w:r>
      <w:r w:rsidRPr="00413DAB">
        <w:rPr>
          <w:rFonts w:asciiTheme="minorHAnsi" w:hAnsiTheme="minorHAnsi" w:cstheme="minorHAnsi"/>
          <w:sz w:val="22"/>
          <w:szCs w:val="22"/>
        </w:rPr>
        <w:t xml:space="preserve">e honour all cultural and spiritual beliefs. </w:t>
      </w:r>
      <w:r w:rsidR="00091153" w:rsidRPr="00413DAB">
        <w:rPr>
          <w:rFonts w:asciiTheme="minorHAnsi" w:hAnsiTheme="minorHAnsi" w:cstheme="minorHAnsi"/>
          <w:sz w:val="22"/>
          <w:szCs w:val="22"/>
        </w:rPr>
        <w:t>We sit</w:t>
      </w:r>
      <w:r w:rsidRPr="00413DAB">
        <w:rPr>
          <w:rFonts w:asciiTheme="minorHAnsi" w:hAnsiTheme="minorHAnsi" w:cstheme="minorHAnsi"/>
          <w:sz w:val="22"/>
          <w:szCs w:val="22"/>
        </w:rPr>
        <w:t xml:space="preserve"> with a dying person and </w:t>
      </w:r>
      <w:r w:rsidR="00091153" w:rsidRPr="00413DAB">
        <w:rPr>
          <w:rFonts w:asciiTheme="minorHAnsi" w:hAnsiTheme="minorHAnsi" w:cstheme="minorHAnsi"/>
          <w:sz w:val="22"/>
          <w:szCs w:val="22"/>
        </w:rPr>
        <w:t xml:space="preserve">remain with them </w:t>
      </w:r>
      <w:r w:rsidRPr="00413DAB">
        <w:rPr>
          <w:rFonts w:asciiTheme="minorHAnsi" w:hAnsiTheme="minorHAnsi" w:cstheme="minorHAnsi"/>
          <w:sz w:val="22"/>
          <w:szCs w:val="22"/>
        </w:rPr>
        <w:t xml:space="preserve">after they have died.  We top up the families’ courage to do this wonderful work.   </w:t>
      </w:r>
      <w:r w:rsidR="003273A3" w:rsidRPr="00413DAB">
        <w:rPr>
          <w:rFonts w:asciiTheme="minorHAnsi" w:hAnsiTheme="minorHAnsi" w:cstheme="minorHAnsi"/>
          <w:sz w:val="22"/>
          <w:szCs w:val="22"/>
        </w:rPr>
        <w:t>We</w:t>
      </w:r>
      <w:r w:rsidR="00091153" w:rsidRPr="00413DAB">
        <w:rPr>
          <w:rFonts w:asciiTheme="minorHAnsi" w:hAnsiTheme="minorHAnsi" w:cstheme="minorHAnsi"/>
          <w:sz w:val="22"/>
          <w:szCs w:val="22"/>
        </w:rPr>
        <w:t xml:space="preserve"> do anything from help</w:t>
      </w:r>
      <w:r w:rsidR="003273A3" w:rsidRPr="00413DAB">
        <w:rPr>
          <w:rFonts w:asciiTheme="minorHAnsi" w:hAnsiTheme="minorHAnsi" w:cstheme="minorHAnsi"/>
          <w:sz w:val="22"/>
          <w:szCs w:val="22"/>
        </w:rPr>
        <w:t>ing</w:t>
      </w:r>
      <w:r w:rsidR="00091153" w:rsidRPr="00413DAB">
        <w:rPr>
          <w:rFonts w:asciiTheme="minorHAnsi" w:hAnsiTheme="minorHAnsi" w:cstheme="minorHAnsi"/>
          <w:sz w:val="22"/>
          <w:szCs w:val="22"/>
        </w:rPr>
        <w:t xml:space="preserve"> arrange ceremonies and rituals and vigils</w:t>
      </w:r>
      <w:r w:rsidR="003273A3" w:rsidRPr="00413DAB">
        <w:rPr>
          <w:rFonts w:asciiTheme="minorHAnsi" w:hAnsiTheme="minorHAnsi" w:cstheme="minorHAnsi"/>
          <w:sz w:val="22"/>
          <w:szCs w:val="22"/>
        </w:rPr>
        <w:t xml:space="preserve"> to dealing with services, allied health and Funeral Services.</w:t>
      </w:r>
      <w:r w:rsidR="003C16C3" w:rsidRPr="00413DAB">
        <w:rPr>
          <w:rFonts w:asciiTheme="minorHAnsi" w:hAnsiTheme="minorHAnsi" w:cstheme="minorHAnsi"/>
          <w:color w:val="000000"/>
          <w:sz w:val="22"/>
          <w:szCs w:val="22"/>
        </w:rPr>
        <w:t xml:space="preserve"> </w:t>
      </w:r>
      <w:r w:rsidRPr="00413DAB">
        <w:rPr>
          <w:rFonts w:asciiTheme="minorHAnsi" w:hAnsiTheme="minorHAnsi" w:cstheme="minorHAnsi"/>
          <w:sz w:val="22"/>
          <w:szCs w:val="22"/>
        </w:rPr>
        <w:t>Many Doulas stay to assist through</w:t>
      </w:r>
      <w:r w:rsidR="003273A3" w:rsidRPr="00413DAB">
        <w:rPr>
          <w:rFonts w:asciiTheme="minorHAnsi" w:hAnsiTheme="minorHAnsi" w:cstheme="minorHAnsi"/>
          <w:sz w:val="22"/>
          <w:szCs w:val="22"/>
        </w:rPr>
        <w:t>out</w:t>
      </w:r>
      <w:r w:rsidRPr="00413DAB">
        <w:rPr>
          <w:rFonts w:asciiTheme="minorHAnsi" w:hAnsiTheme="minorHAnsi" w:cstheme="minorHAnsi"/>
          <w:sz w:val="22"/>
          <w:szCs w:val="22"/>
        </w:rPr>
        <w:t xml:space="preserve"> the funeral, and some do follow-up visits with family members in the weeks and months after the death to talk about the experience. Each relationship will develop as </w:t>
      </w:r>
      <w:r w:rsidR="00A65713" w:rsidRPr="00413DAB">
        <w:rPr>
          <w:rFonts w:asciiTheme="minorHAnsi" w:hAnsiTheme="minorHAnsi" w:cstheme="minorHAnsi"/>
          <w:sz w:val="22"/>
          <w:szCs w:val="22"/>
        </w:rPr>
        <w:t>needed and</w:t>
      </w:r>
      <w:r w:rsidRPr="00413DAB">
        <w:rPr>
          <w:rFonts w:asciiTheme="minorHAnsi" w:hAnsiTheme="minorHAnsi" w:cstheme="minorHAnsi"/>
          <w:sz w:val="22"/>
          <w:szCs w:val="22"/>
        </w:rPr>
        <w:t xml:space="preserve"> depending on what the </w:t>
      </w:r>
      <w:r w:rsidR="003273A3" w:rsidRPr="00413DAB">
        <w:rPr>
          <w:rFonts w:asciiTheme="minorHAnsi" w:hAnsiTheme="minorHAnsi" w:cstheme="minorHAnsi"/>
          <w:sz w:val="22"/>
          <w:szCs w:val="22"/>
        </w:rPr>
        <w:t>dying persons’ family requires.</w:t>
      </w:r>
    </w:p>
    <w:p w14:paraId="21C2F03B" w14:textId="77777777" w:rsidR="007B333F" w:rsidRPr="00413DAB" w:rsidRDefault="007B333F" w:rsidP="00315DA7">
      <w:pPr>
        <w:pStyle w:val="Heading3"/>
        <w:jc w:val="center"/>
        <w:rPr>
          <w:rFonts w:asciiTheme="minorHAnsi" w:hAnsiTheme="minorHAnsi" w:cstheme="minorHAnsi"/>
        </w:rPr>
      </w:pPr>
    </w:p>
    <w:p w14:paraId="4E86CEB1" w14:textId="77777777" w:rsidR="00315DA7" w:rsidRPr="00413DAB" w:rsidRDefault="00315DA7" w:rsidP="00550E5A">
      <w:pPr>
        <w:pStyle w:val="Heading3"/>
        <w:jc w:val="center"/>
        <w:rPr>
          <w:rFonts w:asciiTheme="minorHAnsi" w:hAnsiTheme="minorHAnsi" w:cstheme="minorHAnsi"/>
          <w:i/>
          <w:sz w:val="26"/>
          <w:szCs w:val="26"/>
        </w:rPr>
      </w:pPr>
      <w:r w:rsidRPr="00413DAB">
        <w:rPr>
          <w:rFonts w:asciiTheme="minorHAnsi" w:hAnsiTheme="minorHAnsi" w:cstheme="minorHAnsi"/>
          <w:i/>
          <w:sz w:val="26"/>
          <w:szCs w:val="26"/>
        </w:rPr>
        <w:t>A Doula is willing and able to give, listen and act</w:t>
      </w:r>
    </w:p>
    <w:p w14:paraId="2F0F85F4" w14:textId="0B91A923" w:rsidR="00315DA7" w:rsidRPr="00552D59" w:rsidRDefault="00550E5A" w:rsidP="00552D59">
      <w:pPr>
        <w:pStyle w:val="NoSpacing"/>
        <w:spacing w:before="240"/>
        <w:rPr>
          <w:rFonts w:asciiTheme="minorHAnsi" w:hAnsiTheme="minorHAnsi" w:cstheme="minorHAnsi"/>
          <w:i/>
          <w:sz w:val="24"/>
          <w:szCs w:val="24"/>
        </w:rPr>
      </w:pPr>
      <w:r w:rsidRPr="00413DAB">
        <w:rPr>
          <w:rFonts w:asciiTheme="minorHAnsi" w:hAnsiTheme="minorHAnsi" w:cstheme="minorHAnsi"/>
          <w:i/>
          <w:sz w:val="24"/>
          <w:szCs w:val="24"/>
        </w:rPr>
        <w:t xml:space="preserve">So how does this unfold? </w:t>
      </w:r>
      <w:r w:rsidR="00477973" w:rsidRPr="00413DAB">
        <w:rPr>
          <w:rFonts w:asciiTheme="minorHAnsi" w:hAnsiTheme="minorHAnsi" w:cstheme="minorHAnsi"/>
          <w:i/>
          <w:sz w:val="24"/>
          <w:szCs w:val="24"/>
        </w:rPr>
        <w:t xml:space="preserve"> </w:t>
      </w:r>
      <w:r w:rsidRPr="00413DAB">
        <w:rPr>
          <w:rFonts w:asciiTheme="minorHAnsi" w:hAnsiTheme="minorHAnsi" w:cstheme="minorHAnsi"/>
          <w:i/>
          <w:sz w:val="24"/>
          <w:szCs w:val="24"/>
        </w:rPr>
        <w:t>How do I get to be this person?</w:t>
      </w:r>
    </w:p>
    <w:p w14:paraId="01929FAF" w14:textId="77777777" w:rsidR="005B38B3" w:rsidRPr="00413DAB" w:rsidRDefault="00196B4A" w:rsidP="00B00C6E">
      <w:pPr>
        <w:pStyle w:val="ListParagraph"/>
        <w:widowControl w:val="0"/>
        <w:numPr>
          <w:ilvl w:val="0"/>
          <w:numId w:val="21"/>
        </w:numPr>
        <w:tabs>
          <w:tab w:val="left" w:pos="1493"/>
        </w:tabs>
        <w:autoSpaceDE w:val="0"/>
        <w:autoSpaceDN w:val="0"/>
        <w:adjustRightInd w:val="0"/>
        <w:spacing w:line="288" w:lineRule="auto"/>
        <w:ind w:left="357" w:hanging="357"/>
        <w:rPr>
          <w:rFonts w:asciiTheme="minorHAnsi" w:hAnsiTheme="minorHAnsi" w:cstheme="minorHAnsi"/>
          <w:color w:val="000000"/>
          <w:sz w:val="22"/>
          <w:szCs w:val="22"/>
        </w:rPr>
      </w:pPr>
      <w:r w:rsidRPr="00413DAB">
        <w:rPr>
          <w:rFonts w:asciiTheme="minorHAnsi" w:hAnsiTheme="minorHAnsi" w:cstheme="minorHAnsi"/>
          <w:color w:val="000000"/>
          <w:sz w:val="22"/>
          <w:szCs w:val="22"/>
        </w:rPr>
        <w:t xml:space="preserve">You will explore why you came to do this course </w:t>
      </w:r>
    </w:p>
    <w:p w14:paraId="7104BF55" w14:textId="48114D22" w:rsidR="00315DA7" w:rsidRPr="00413DAB" w:rsidRDefault="00315DA7" w:rsidP="00B00C6E">
      <w:pPr>
        <w:pStyle w:val="ListParagraph"/>
        <w:widowControl w:val="0"/>
        <w:numPr>
          <w:ilvl w:val="0"/>
          <w:numId w:val="21"/>
        </w:numPr>
        <w:tabs>
          <w:tab w:val="left" w:pos="1493"/>
        </w:tabs>
        <w:autoSpaceDE w:val="0"/>
        <w:autoSpaceDN w:val="0"/>
        <w:adjustRightInd w:val="0"/>
        <w:spacing w:line="288" w:lineRule="auto"/>
        <w:ind w:left="357" w:hanging="357"/>
        <w:rPr>
          <w:rFonts w:asciiTheme="minorHAnsi" w:hAnsiTheme="minorHAnsi" w:cstheme="minorHAnsi"/>
          <w:color w:val="000000"/>
          <w:sz w:val="22"/>
          <w:szCs w:val="22"/>
        </w:rPr>
      </w:pPr>
      <w:r w:rsidRPr="00413DAB">
        <w:rPr>
          <w:rFonts w:asciiTheme="minorHAnsi" w:hAnsiTheme="minorHAnsi" w:cstheme="minorHAnsi"/>
          <w:color w:val="000000"/>
          <w:sz w:val="22"/>
          <w:szCs w:val="22"/>
        </w:rPr>
        <w:t xml:space="preserve">We will look at fear and how </w:t>
      </w:r>
      <w:r w:rsidR="00A65713" w:rsidRPr="00413DAB">
        <w:rPr>
          <w:rFonts w:asciiTheme="minorHAnsi" w:hAnsiTheme="minorHAnsi" w:cstheme="minorHAnsi"/>
          <w:color w:val="000000"/>
          <w:sz w:val="22"/>
          <w:szCs w:val="22"/>
        </w:rPr>
        <w:t>that manifest</w:t>
      </w:r>
      <w:r w:rsidR="006A5E89">
        <w:rPr>
          <w:rFonts w:asciiTheme="minorHAnsi" w:hAnsiTheme="minorHAnsi" w:cstheme="minorHAnsi"/>
          <w:color w:val="000000"/>
          <w:sz w:val="22"/>
          <w:szCs w:val="22"/>
        </w:rPr>
        <w:t>s</w:t>
      </w:r>
      <w:r w:rsidRPr="00413DAB">
        <w:rPr>
          <w:rFonts w:asciiTheme="minorHAnsi" w:hAnsiTheme="minorHAnsi" w:cstheme="minorHAnsi"/>
          <w:color w:val="000000"/>
          <w:sz w:val="22"/>
          <w:szCs w:val="22"/>
        </w:rPr>
        <w:t xml:space="preserve"> in our lives </w:t>
      </w:r>
    </w:p>
    <w:p w14:paraId="5E2D1A03" w14:textId="77777777" w:rsidR="00315DA7" w:rsidRPr="00413DAB" w:rsidRDefault="00315DA7" w:rsidP="00B00C6E">
      <w:pPr>
        <w:pStyle w:val="ListParagraph"/>
        <w:widowControl w:val="0"/>
        <w:numPr>
          <w:ilvl w:val="0"/>
          <w:numId w:val="21"/>
        </w:numPr>
        <w:tabs>
          <w:tab w:val="left" w:pos="1493"/>
        </w:tabs>
        <w:autoSpaceDE w:val="0"/>
        <w:autoSpaceDN w:val="0"/>
        <w:adjustRightInd w:val="0"/>
        <w:spacing w:line="288" w:lineRule="auto"/>
        <w:ind w:left="357" w:hanging="357"/>
        <w:rPr>
          <w:rFonts w:asciiTheme="minorHAnsi" w:hAnsiTheme="minorHAnsi" w:cstheme="minorHAnsi"/>
          <w:color w:val="000000"/>
          <w:sz w:val="22"/>
          <w:szCs w:val="22"/>
        </w:rPr>
      </w:pPr>
      <w:r w:rsidRPr="00413DAB">
        <w:rPr>
          <w:rFonts w:asciiTheme="minorHAnsi" w:hAnsiTheme="minorHAnsi" w:cstheme="minorHAnsi"/>
          <w:color w:val="000000"/>
          <w:sz w:val="22"/>
          <w:szCs w:val="22"/>
        </w:rPr>
        <w:t xml:space="preserve">You will begin to develop skills to help the people around you explore the word </w:t>
      </w:r>
      <w:r w:rsidR="00477973" w:rsidRPr="00413DAB">
        <w:rPr>
          <w:rFonts w:asciiTheme="minorHAnsi" w:hAnsiTheme="minorHAnsi" w:cstheme="minorHAnsi"/>
          <w:color w:val="000000"/>
          <w:sz w:val="22"/>
          <w:szCs w:val="22"/>
        </w:rPr>
        <w:t>‘</w:t>
      </w:r>
      <w:r w:rsidRPr="00413DAB">
        <w:rPr>
          <w:rFonts w:asciiTheme="minorHAnsi" w:hAnsiTheme="minorHAnsi" w:cstheme="minorHAnsi"/>
          <w:color w:val="000000"/>
          <w:sz w:val="22"/>
          <w:szCs w:val="22"/>
        </w:rPr>
        <w:t>death</w:t>
      </w:r>
      <w:r w:rsidR="00477973" w:rsidRPr="00413DAB">
        <w:rPr>
          <w:rFonts w:asciiTheme="minorHAnsi" w:hAnsiTheme="minorHAnsi" w:cstheme="minorHAnsi"/>
          <w:color w:val="000000"/>
          <w:sz w:val="22"/>
          <w:szCs w:val="22"/>
        </w:rPr>
        <w:t>’</w:t>
      </w:r>
      <w:r w:rsidRPr="00413DAB">
        <w:rPr>
          <w:rFonts w:asciiTheme="minorHAnsi" w:hAnsiTheme="minorHAnsi" w:cstheme="minorHAnsi"/>
          <w:color w:val="000000"/>
          <w:sz w:val="22"/>
          <w:szCs w:val="22"/>
        </w:rPr>
        <w:t xml:space="preserve"> </w:t>
      </w:r>
    </w:p>
    <w:p w14:paraId="034BCD52" w14:textId="77777777" w:rsidR="00315DA7" w:rsidRPr="00413DAB" w:rsidRDefault="00315DA7" w:rsidP="00B00C6E">
      <w:pPr>
        <w:pStyle w:val="ListParagraph"/>
        <w:widowControl w:val="0"/>
        <w:numPr>
          <w:ilvl w:val="0"/>
          <w:numId w:val="21"/>
        </w:numPr>
        <w:tabs>
          <w:tab w:val="left" w:pos="1493"/>
        </w:tabs>
        <w:autoSpaceDE w:val="0"/>
        <w:autoSpaceDN w:val="0"/>
        <w:adjustRightInd w:val="0"/>
        <w:spacing w:line="288" w:lineRule="auto"/>
        <w:ind w:left="357" w:right="-140" w:hanging="357"/>
        <w:rPr>
          <w:rFonts w:asciiTheme="minorHAnsi" w:hAnsiTheme="minorHAnsi" w:cstheme="minorHAnsi"/>
          <w:color w:val="000000"/>
          <w:sz w:val="22"/>
          <w:szCs w:val="22"/>
        </w:rPr>
      </w:pPr>
      <w:r w:rsidRPr="00413DAB">
        <w:rPr>
          <w:rFonts w:asciiTheme="minorHAnsi" w:hAnsiTheme="minorHAnsi" w:cstheme="minorHAnsi"/>
          <w:color w:val="000000"/>
          <w:sz w:val="22"/>
          <w:szCs w:val="22"/>
        </w:rPr>
        <w:t xml:space="preserve">You will better understand end of life choices that </w:t>
      </w:r>
      <w:r w:rsidR="00477973" w:rsidRPr="00413DAB">
        <w:rPr>
          <w:rFonts w:asciiTheme="minorHAnsi" w:hAnsiTheme="minorHAnsi" w:cstheme="minorHAnsi"/>
          <w:color w:val="000000"/>
          <w:sz w:val="22"/>
          <w:szCs w:val="22"/>
        </w:rPr>
        <w:t>are available to people: End-of-Life/</w:t>
      </w:r>
      <w:r w:rsidRPr="00413DAB">
        <w:rPr>
          <w:rFonts w:asciiTheme="minorHAnsi" w:hAnsiTheme="minorHAnsi" w:cstheme="minorHAnsi"/>
          <w:color w:val="000000"/>
          <w:sz w:val="22"/>
          <w:szCs w:val="22"/>
        </w:rPr>
        <w:t>Advanced Directive</w:t>
      </w:r>
      <w:r w:rsidR="00477973" w:rsidRPr="00413DAB">
        <w:rPr>
          <w:rFonts w:asciiTheme="minorHAnsi" w:hAnsiTheme="minorHAnsi" w:cstheme="minorHAnsi"/>
          <w:color w:val="000000"/>
          <w:sz w:val="22"/>
          <w:szCs w:val="22"/>
        </w:rPr>
        <w:t>s</w:t>
      </w:r>
      <w:r w:rsidRPr="00413DAB">
        <w:rPr>
          <w:rFonts w:asciiTheme="minorHAnsi" w:hAnsiTheme="minorHAnsi" w:cstheme="minorHAnsi"/>
          <w:color w:val="000000"/>
          <w:sz w:val="22"/>
          <w:szCs w:val="22"/>
        </w:rPr>
        <w:t xml:space="preserve">  </w:t>
      </w:r>
    </w:p>
    <w:p w14:paraId="0E10694E" w14:textId="77777777" w:rsidR="00315DA7" w:rsidRPr="00413DAB" w:rsidRDefault="00477973" w:rsidP="00B00C6E">
      <w:pPr>
        <w:pStyle w:val="ListParagraph"/>
        <w:widowControl w:val="0"/>
        <w:numPr>
          <w:ilvl w:val="0"/>
          <w:numId w:val="21"/>
        </w:numPr>
        <w:tabs>
          <w:tab w:val="left" w:pos="1493"/>
        </w:tabs>
        <w:autoSpaceDE w:val="0"/>
        <w:autoSpaceDN w:val="0"/>
        <w:adjustRightInd w:val="0"/>
        <w:spacing w:line="288" w:lineRule="auto"/>
        <w:ind w:left="357" w:hanging="357"/>
        <w:rPr>
          <w:rFonts w:asciiTheme="minorHAnsi" w:hAnsiTheme="minorHAnsi" w:cstheme="minorHAnsi"/>
          <w:color w:val="000000"/>
          <w:sz w:val="22"/>
          <w:szCs w:val="22"/>
        </w:rPr>
      </w:pPr>
      <w:r w:rsidRPr="00413DAB">
        <w:rPr>
          <w:rFonts w:asciiTheme="minorHAnsi" w:hAnsiTheme="minorHAnsi" w:cstheme="minorHAnsi"/>
          <w:color w:val="000000"/>
          <w:sz w:val="22"/>
          <w:szCs w:val="22"/>
        </w:rPr>
        <w:t>There will be discussion about Funeral P</w:t>
      </w:r>
      <w:r w:rsidR="00315DA7" w:rsidRPr="00413DAB">
        <w:rPr>
          <w:rFonts w:asciiTheme="minorHAnsi" w:hAnsiTheme="minorHAnsi" w:cstheme="minorHAnsi"/>
          <w:color w:val="000000"/>
          <w:sz w:val="22"/>
          <w:szCs w:val="22"/>
        </w:rPr>
        <w:t>lanning</w:t>
      </w:r>
      <w:r w:rsidRPr="00413DAB">
        <w:rPr>
          <w:rFonts w:asciiTheme="minorHAnsi" w:hAnsiTheme="minorHAnsi" w:cstheme="minorHAnsi"/>
          <w:color w:val="000000"/>
          <w:sz w:val="22"/>
          <w:szCs w:val="22"/>
        </w:rPr>
        <w:t xml:space="preserve">, </w:t>
      </w:r>
      <w:r w:rsidR="00315DA7" w:rsidRPr="00413DAB">
        <w:rPr>
          <w:rFonts w:asciiTheme="minorHAnsi" w:hAnsiTheme="minorHAnsi" w:cstheme="minorHAnsi"/>
          <w:color w:val="000000"/>
          <w:sz w:val="22"/>
          <w:szCs w:val="22"/>
        </w:rPr>
        <w:t>Green Funerals and Burial</w:t>
      </w:r>
    </w:p>
    <w:p w14:paraId="26A496C1" w14:textId="77777777" w:rsidR="00315DA7" w:rsidRPr="00413DAB" w:rsidRDefault="00951D07" w:rsidP="00B00C6E">
      <w:pPr>
        <w:pStyle w:val="ListParagraph"/>
        <w:widowControl w:val="0"/>
        <w:numPr>
          <w:ilvl w:val="0"/>
          <w:numId w:val="21"/>
        </w:numPr>
        <w:tabs>
          <w:tab w:val="left" w:pos="1493"/>
        </w:tabs>
        <w:autoSpaceDE w:val="0"/>
        <w:autoSpaceDN w:val="0"/>
        <w:adjustRightInd w:val="0"/>
        <w:spacing w:line="288" w:lineRule="auto"/>
        <w:ind w:left="357" w:hanging="357"/>
        <w:rPr>
          <w:rFonts w:asciiTheme="minorHAnsi" w:hAnsiTheme="minorHAnsi" w:cstheme="minorHAnsi"/>
          <w:color w:val="000000"/>
          <w:sz w:val="22"/>
          <w:szCs w:val="22"/>
        </w:rPr>
      </w:pPr>
      <w:r w:rsidRPr="00413DAB">
        <w:rPr>
          <w:rFonts w:asciiTheme="minorHAnsi" w:hAnsiTheme="minorHAnsi" w:cstheme="minorHAnsi"/>
          <w:color w:val="000000"/>
          <w:sz w:val="22"/>
          <w:szCs w:val="22"/>
        </w:rPr>
        <w:t>You will d</w:t>
      </w:r>
      <w:r w:rsidR="00315DA7" w:rsidRPr="00413DAB">
        <w:rPr>
          <w:rFonts w:asciiTheme="minorHAnsi" w:hAnsiTheme="minorHAnsi" w:cstheme="minorHAnsi"/>
          <w:color w:val="000000"/>
          <w:sz w:val="22"/>
          <w:szCs w:val="22"/>
        </w:rPr>
        <w:t xml:space="preserve">evelop a passion for living </w:t>
      </w:r>
      <w:r w:rsidRPr="00413DAB">
        <w:rPr>
          <w:rFonts w:asciiTheme="minorHAnsi" w:hAnsiTheme="minorHAnsi" w:cstheme="minorHAnsi"/>
          <w:color w:val="000000"/>
          <w:sz w:val="22"/>
          <w:szCs w:val="22"/>
        </w:rPr>
        <w:t xml:space="preserve">fully </w:t>
      </w:r>
      <w:r w:rsidR="00315DA7" w:rsidRPr="00413DAB">
        <w:rPr>
          <w:rFonts w:asciiTheme="minorHAnsi" w:hAnsiTheme="minorHAnsi" w:cstheme="minorHAnsi"/>
          <w:color w:val="000000"/>
          <w:sz w:val="22"/>
          <w:szCs w:val="22"/>
        </w:rPr>
        <w:t xml:space="preserve">until you die </w:t>
      </w:r>
    </w:p>
    <w:p w14:paraId="13382430" w14:textId="77777777" w:rsidR="00315DA7" w:rsidRPr="00413DAB" w:rsidRDefault="00315DA7" w:rsidP="00B00C6E">
      <w:pPr>
        <w:pStyle w:val="ListParagraph"/>
        <w:widowControl w:val="0"/>
        <w:numPr>
          <w:ilvl w:val="0"/>
          <w:numId w:val="21"/>
        </w:numPr>
        <w:tabs>
          <w:tab w:val="left" w:pos="1493"/>
        </w:tabs>
        <w:autoSpaceDE w:val="0"/>
        <w:autoSpaceDN w:val="0"/>
        <w:adjustRightInd w:val="0"/>
        <w:spacing w:line="288" w:lineRule="auto"/>
        <w:ind w:left="357" w:hanging="357"/>
        <w:rPr>
          <w:rFonts w:asciiTheme="minorHAnsi" w:hAnsiTheme="minorHAnsi" w:cstheme="minorHAnsi"/>
          <w:color w:val="000000"/>
          <w:sz w:val="22"/>
          <w:szCs w:val="22"/>
        </w:rPr>
      </w:pPr>
      <w:r w:rsidRPr="00413DAB">
        <w:rPr>
          <w:rFonts w:asciiTheme="minorHAnsi" w:hAnsiTheme="minorHAnsi" w:cstheme="minorHAnsi"/>
          <w:color w:val="000000"/>
          <w:sz w:val="22"/>
          <w:szCs w:val="22"/>
        </w:rPr>
        <w:t xml:space="preserve">Learn to support those around you to live today as if it was the last day of your life </w:t>
      </w:r>
    </w:p>
    <w:p w14:paraId="6BD0F025" w14:textId="77777777" w:rsidR="00315DA7" w:rsidRPr="00413DAB" w:rsidRDefault="00951D07" w:rsidP="00B00C6E">
      <w:pPr>
        <w:pStyle w:val="ListParagraph"/>
        <w:widowControl w:val="0"/>
        <w:numPr>
          <w:ilvl w:val="0"/>
          <w:numId w:val="21"/>
        </w:numPr>
        <w:tabs>
          <w:tab w:val="left" w:pos="1493"/>
        </w:tabs>
        <w:autoSpaceDE w:val="0"/>
        <w:autoSpaceDN w:val="0"/>
        <w:adjustRightInd w:val="0"/>
        <w:spacing w:line="288" w:lineRule="auto"/>
        <w:ind w:left="357" w:hanging="357"/>
        <w:rPr>
          <w:rFonts w:asciiTheme="minorHAnsi" w:hAnsiTheme="minorHAnsi" w:cstheme="minorHAnsi"/>
          <w:color w:val="000000"/>
          <w:sz w:val="22"/>
          <w:szCs w:val="22"/>
        </w:rPr>
      </w:pPr>
      <w:r w:rsidRPr="00413DAB">
        <w:rPr>
          <w:rFonts w:asciiTheme="minorHAnsi" w:hAnsiTheme="minorHAnsi" w:cstheme="minorHAnsi"/>
          <w:color w:val="000000"/>
          <w:sz w:val="22"/>
          <w:szCs w:val="22"/>
        </w:rPr>
        <w:t>You will d</w:t>
      </w:r>
      <w:r w:rsidR="00315DA7" w:rsidRPr="00413DAB">
        <w:rPr>
          <w:rFonts w:asciiTheme="minorHAnsi" w:hAnsiTheme="minorHAnsi" w:cstheme="minorHAnsi"/>
          <w:color w:val="000000"/>
          <w:sz w:val="22"/>
          <w:szCs w:val="22"/>
        </w:rPr>
        <w:t xml:space="preserve">evelop a bucket list for yourself </w:t>
      </w:r>
      <w:r w:rsidRPr="00413DAB">
        <w:rPr>
          <w:rFonts w:asciiTheme="minorHAnsi" w:hAnsiTheme="minorHAnsi" w:cstheme="minorHAnsi"/>
          <w:color w:val="000000"/>
          <w:sz w:val="22"/>
          <w:szCs w:val="22"/>
        </w:rPr>
        <w:t>to complete before you die</w:t>
      </w:r>
    </w:p>
    <w:p w14:paraId="4999A9CF" w14:textId="77777777" w:rsidR="00315DA7" w:rsidRPr="00413DAB" w:rsidRDefault="00951D07" w:rsidP="00B00C6E">
      <w:pPr>
        <w:pStyle w:val="ListParagraph"/>
        <w:widowControl w:val="0"/>
        <w:numPr>
          <w:ilvl w:val="0"/>
          <w:numId w:val="21"/>
        </w:numPr>
        <w:tabs>
          <w:tab w:val="left" w:pos="1493"/>
        </w:tabs>
        <w:autoSpaceDE w:val="0"/>
        <w:autoSpaceDN w:val="0"/>
        <w:adjustRightInd w:val="0"/>
        <w:spacing w:line="288" w:lineRule="auto"/>
        <w:ind w:left="357" w:hanging="357"/>
        <w:rPr>
          <w:rFonts w:asciiTheme="minorHAnsi" w:hAnsiTheme="minorHAnsi" w:cstheme="minorHAnsi"/>
          <w:color w:val="000000"/>
          <w:sz w:val="22"/>
          <w:szCs w:val="22"/>
        </w:rPr>
      </w:pPr>
      <w:r w:rsidRPr="00413DAB">
        <w:rPr>
          <w:rFonts w:asciiTheme="minorHAnsi" w:hAnsiTheme="minorHAnsi" w:cstheme="minorHAnsi"/>
          <w:color w:val="000000"/>
          <w:sz w:val="22"/>
          <w:szCs w:val="22"/>
        </w:rPr>
        <w:t xml:space="preserve">Your </w:t>
      </w:r>
      <w:r w:rsidR="00315DA7" w:rsidRPr="00413DAB">
        <w:rPr>
          <w:rFonts w:asciiTheme="minorHAnsi" w:hAnsiTheme="minorHAnsi" w:cstheme="minorHAnsi"/>
          <w:color w:val="000000"/>
          <w:sz w:val="22"/>
          <w:szCs w:val="22"/>
        </w:rPr>
        <w:t xml:space="preserve">life skills </w:t>
      </w:r>
      <w:r w:rsidRPr="00413DAB">
        <w:rPr>
          <w:rFonts w:asciiTheme="minorHAnsi" w:hAnsiTheme="minorHAnsi" w:cstheme="minorHAnsi"/>
          <w:color w:val="000000"/>
          <w:sz w:val="22"/>
          <w:szCs w:val="22"/>
        </w:rPr>
        <w:t>will be enhanced so that you can be fully ‘present’ with other</w:t>
      </w:r>
      <w:r w:rsidR="00E03D99" w:rsidRPr="00413DAB">
        <w:rPr>
          <w:rFonts w:asciiTheme="minorHAnsi" w:hAnsiTheme="minorHAnsi" w:cstheme="minorHAnsi"/>
          <w:color w:val="000000"/>
          <w:sz w:val="22"/>
          <w:szCs w:val="22"/>
        </w:rPr>
        <w:t>s</w:t>
      </w:r>
    </w:p>
    <w:p w14:paraId="27145978" w14:textId="77777777" w:rsidR="00315DA7" w:rsidRPr="00413DAB" w:rsidRDefault="00315DA7" w:rsidP="00B00C6E">
      <w:pPr>
        <w:pStyle w:val="ListParagraph"/>
        <w:widowControl w:val="0"/>
        <w:numPr>
          <w:ilvl w:val="0"/>
          <w:numId w:val="21"/>
        </w:numPr>
        <w:tabs>
          <w:tab w:val="left" w:pos="1493"/>
        </w:tabs>
        <w:autoSpaceDE w:val="0"/>
        <w:autoSpaceDN w:val="0"/>
        <w:adjustRightInd w:val="0"/>
        <w:spacing w:line="288" w:lineRule="auto"/>
        <w:ind w:left="357" w:hanging="357"/>
        <w:rPr>
          <w:rFonts w:asciiTheme="minorHAnsi" w:hAnsiTheme="minorHAnsi" w:cstheme="minorHAnsi"/>
          <w:color w:val="000000"/>
          <w:sz w:val="22"/>
          <w:szCs w:val="22"/>
        </w:rPr>
      </w:pPr>
      <w:r w:rsidRPr="00413DAB">
        <w:rPr>
          <w:rFonts w:asciiTheme="minorHAnsi" w:hAnsiTheme="minorHAnsi" w:cstheme="minorHAnsi"/>
          <w:color w:val="000000"/>
          <w:sz w:val="22"/>
          <w:szCs w:val="22"/>
        </w:rPr>
        <w:t xml:space="preserve">Strengthen </w:t>
      </w:r>
      <w:r w:rsidR="00E03D99" w:rsidRPr="00413DAB">
        <w:rPr>
          <w:rFonts w:asciiTheme="minorHAnsi" w:hAnsiTheme="minorHAnsi" w:cstheme="minorHAnsi"/>
          <w:color w:val="000000"/>
          <w:sz w:val="22"/>
          <w:szCs w:val="22"/>
        </w:rPr>
        <w:t xml:space="preserve">your capacity to be empathic </w:t>
      </w:r>
      <w:r w:rsidR="00951D07" w:rsidRPr="00413DAB">
        <w:rPr>
          <w:rFonts w:asciiTheme="minorHAnsi" w:hAnsiTheme="minorHAnsi" w:cstheme="minorHAnsi"/>
          <w:color w:val="000000"/>
          <w:sz w:val="22"/>
          <w:szCs w:val="22"/>
        </w:rPr>
        <w:t>and b</w:t>
      </w:r>
      <w:r w:rsidRPr="00413DAB">
        <w:rPr>
          <w:rFonts w:asciiTheme="minorHAnsi" w:hAnsiTheme="minorHAnsi" w:cstheme="minorHAnsi"/>
          <w:color w:val="000000"/>
          <w:sz w:val="22"/>
          <w:szCs w:val="22"/>
        </w:rPr>
        <w:t xml:space="preserve">uild strong boundaries </w:t>
      </w:r>
      <w:r w:rsidR="00E03D99" w:rsidRPr="00413DAB">
        <w:rPr>
          <w:rFonts w:asciiTheme="minorHAnsi" w:hAnsiTheme="minorHAnsi" w:cstheme="minorHAnsi"/>
          <w:color w:val="000000"/>
          <w:sz w:val="22"/>
          <w:szCs w:val="22"/>
        </w:rPr>
        <w:t>in order to</w:t>
      </w:r>
      <w:r w:rsidRPr="00413DAB">
        <w:rPr>
          <w:rFonts w:asciiTheme="minorHAnsi" w:hAnsiTheme="minorHAnsi" w:cstheme="minorHAnsi"/>
          <w:color w:val="000000"/>
          <w:sz w:val="22"/>
          <w:szCs w:val="22"/>
        </w:rPr>
        <w:t xml:space="preserve"> </w:t>
      </w:r>
      <w:r w:rsidR="00E03D99" w:rsidRPr="00413DAB">
        <w:rPr>
          <w:rFonts w:asciiTheme="minorHAnsi" w:hAnsiTheme="minorHAnsi" w:cstheme="minorHAnsi"/>
          <w:color w:val="000000"/>
          <w:sz w:val="22"/>
          <w:szCs w:val="22"/>
        </w:rPr>
        <w:t>care for yourself</w:t>
      </w:r>
    </w:p>
    <w:p w14:paraId="52B92051" w14:textId="77777777" w:rsidR="00B00C6E" w:rsidRPr="00413DAB" w:rsidRDefault="00B00C6E" w:rsidP="00B00C6E">
      <w:pPr>
        <w:pStyle w:val="ListParagraph"/>
        <w:widowControl w:val="0"/>
        <w:numPr>
          <w:ilvl w:val="0"/>
          <w:numId w:val="21"/>
        </w:numPr>
        <w:tabs>
          <w:tab w:val="left" w:pos="1493"/>
        </w:tabs>
        <w:autoSpaceDE w:val="0"/>
        <w:autoSpaceDN w:val="0"/>
        <w:adjustRightInd w:val="0"/>
        <w:spacing w:line="288" w:lineRule="auto"/>
        <w:ind w:left="357" w:hanging="357"/>
        <w:rPr>
          <w:rFonts w:asciiTheme="minorHAnsi" w:hAnsiTheme="minorHAnsi" w:cstheme="minorHAnsi"/>
          <w:color w:val="000000"/>
          <w:sz w:val="22"/>
          <w:szCs w:val="22"/>
        </w:rPr>
      </w:pPr>
      <w:r w:rsidRPr="00413DAB">
        <w:rPr>
          <w:rFonts w:asciiTheme="minorHAnsi" w:hAnsiTheme="minorHAnsi" w:cstheme="minorHAnsi"/>
          <w:color w:val="000000"/>
          <w:sz w:val="22"/>
          <w:szCs w:val="22"/>
        </w:rPr>
        <w:t>You will discuss the family dynamics that occur as someone dies</w:t>
      </w:r>
    </w:p>
    <w:p w14:paraId="2319A775" w14:textId="77777777" w:rsidR="00B00C6E" w:rsidRPr="00413DAB" w:rsidRDefault="00B00C6E" w:rsidP="00B00C6E">
      <w:pPr>
        <w:pStyle w:val="ListParagraph"/>
        <w:widowControl w:val="0"/>
        <w:numPr>
          <w:ilvl w:val="0"/>
          <w:numId w:val="21"/>
        </w:numPr>
        <w:tabs>
          <w:tab w:val="left" w:pos="1493"/>
        </w:tabs>
        <w:autoSpaceDE w:val="0"/>
        <w:autoSpaceDN w:val="0"/>
        <w:adjustRightInd w:val="0"/>
        <w:spacing w:line="288" w:lineRule="auto"/>
        <w:ind w:left="357" w:hanging="357"/>
        <w:rPr>
          <w:rFonts w:asciiTheme="minorHAnsi" w:hAnsiTheme="minorHAnsi" w:cstheme="minorHAnsi"/>
          <w:color w:val="000000"/>
          <w:sz w:val="22"/>
          <w:szCs w:val="22"/>
        </w:rPr>
      </w:pPr>
      <w:r w:rsidRPr="00413DAB">
        <w:rPr>
          <w:rFonts w:asciiTheme="minorHAnsi" w:hAnsiTheme="minorHAnsi" w:cstheme="minorHAnsi"/>
          <w:color w:val="000000"/>
          <w:sz w:val="22"/>
          <w:szCs w:val="22"/>
        </w:rPr>
        <w:t xml:space="preserve">Learn tools for creating a sacred space for transition, before and after death </w:t>
      </w:r>
    </w:p>
    <w:p w14:paraId="2A39F9CA" w14:textId="77777777" w:rsidR="00B00C6E" w:rsidRPr="00413DAB" w:rsidRDefault="00B00C6E" w:rsidP="00B00C6E">
      <w:pPr>
        <w:pStyle w:val="ListParagraph"/>
        <w:widowControl w:val="0"/>
        <w:numPr>
          <w:ilvl w:val="0"/>
          <w:numId w:val="21"/>
        </w:numPr>
        <w:tabs>
          <w:tab w:val="left" w:pos="1493"/>
        </w:tabs>
        <w:autoSpaceDE w:val="0"/>
        <w:autoSpaceDN w:val="0"/>
        <w:adjustRightInd w:val="0"/>
        <w:spacing w:line="288" w:lineRule="auto"/>
        <w:ind w:left="357" w:hanging="357"/>
        <w:rPr>
          <w:rFonts w:asciiTheme="minorHAnsi" w:hAnsiTheme="minorHAnsi" w:cstheme="minorHAnsi"/>
          <w:color w:val="000000"/>
          <w:sz w:val="22"/>
          <w:szCs w:val="22"/>
        </w:rPr>
      </w:pPr>
      <w:r w:rsidRPr="00413DAB">
        <w:rPr>
          <w:rFonts w:asciiTheme="minorHAnsi" w:hAnsiTheme="minorHAnsi" w:cstheme="minorHAnsi"/>
          <w:color w:val="000000"/>
          <w:sz w:val="22"/>
          <w:szCs w:val="22"/>
        </w:rPr>
        <w:t xml:space="preserve">Create your own guidebook to use with patients or for home funeral vigils </w:t>
      </w:r>
    </w:p>
    <w:p w14:paraId="0D307C66" w14:textId="77777777" w:rsidR="00B00C6E" w:rsidRPr="00413DAB" w:rsidRDefault="00B00C6E" w:rsidP="00B00C6E">
      <w:pPr>
        <w:pStyle w:val="ListParagraph"/>
        <w:widowControl w:val="0"/>
        <w:numPr>
          <w:ilvl w:val="0"/>
          <w:numId w:val="21"/>
        </w:numPr>
        <w:tabs>
          <w:tab w:val="left" w:pos="1493"/>
        </w:tabs>
        <w:autoSpaceDE w:val="0"/>
        <w:autoSpaceDN w:val="0"/>
        <w:adjustRightInd w:val="0"/>
        <w:spacing w:line="288" w:lineRule="auto"/>
        <w:ind w:left="357" w:hanging="357"/>
        <w:rPr>
          <w:rFonts w:asciiTheme="minorHAnsi" w:hAnsiTheme="minorHAnsi" w:cstheme="minorHAnsi"/>
          <w:color w:val="000000"/>
          <w:sz w:val="22"/>
          <w:szCs w:val="22"/>
        </w:rPr>
      </w:pPr>
      <w:r w:rsidRPr="00413DAB">
        <w:rPr>
          <w:rFonts w:asciiTheme="minorHAnsi" w:hAnsiTheme="minorHAnsi" w:cstheme="minorHAnsi"/>
          <w:color w:val="000000"/>
          <w:sz w:val="22"/>
          <w:szCs w:val="22"/>
        </w:rPr>
        <w:t>Look at funerals, and how to</w:t>
      </w:r>
      <w:r w:rsidRPr="00413DAB">
        <w:rPr>
          <w:rFonts w:asciiTheme="minorHAnsi" w:hAnsiTheme="minorHAnsi" w:cstheme="minorHAnsi"/>
          <w:color w:val="000000"/>
          <w:sz w:val="22"/>
          <w:szCs w:val="22"/>
          <w:lang w:val="en-GB"/>
        </w:rPr>
        <w:t xml:space="preserve"> personalise</w:t>
      </w:r>
      <w:r w:rsidRPr="00413DAB">
        <w:rPr>
          <w:rFonts w:asciiTheme="minorHAnsi" w:hAnsiTheme="minorHAnsi" w:cstheme="minorHAnsi"/>
          <w:color w:val="000000"/>
          <w:sz w:val="22"/>
          <w:szCs w:val="22"/>
        </w:rPr>
        <w:t xml:space="preserve">, simplify and cost less. </w:t>
      </w:r>
    </w:p>
    <w:p w14:paraId="18210982" w14:textId="77777777" w:rsidR="00315DA7" w:rsidRPr="00413DAB" w:rsidRDefault="00315DA7" w:rsidP="00B00C6E">
      <w:pPr>
        <w:pStyle w:val="ListParagraph"/>
        <w:widowControl w:val="0"/>
        <w:numPr>
          <w:ilvl w:val="0"/>
          <w:numId w:val="21"/>
        </w:numPr>
        <w:tabs>
          <w:tab w:val="left" w:pos="1493"/>
        </w:tabs>
        <w:autoSpaceDE w:val="0"/>
        <w:autoSpaceDN w:val="0"/>
        <w:adjustRightInd w:val="0"/>
        <w:spacing w:line="288" w:lineRule="auto"/>
        <w:ind w:left="357" w:hanging="357"/>
        <w:rPr>
          <w:rFonts w:asciiTheme="minorHAnsi" w:hAnsiTheme="minorHAnsi" w:cstheme="minorHAnsi"/>
          <w:color w:val="000000"/>
          <w:sz w:val="22"/>
          <w:szCs w:val="22"/>
        </w:rPr>
      </w:pPr>
      <w:r w:rsidRPr="00413DAB">
        <w:rPr>
          <w:rFonts w:asciiTheme="minorHAnsi" w:hAnsiTheme="minorHAnsi" w:cstheme="minorHAnsi"/>
          <w:color w:val="000000"/>
          <w:sz w:val="22"/>
          <w:szCs w:val="22"/>
        </w:rPr>
        <w:t xml:space="preserve">Above all, </w:t>
      </w:r>
      <w:r w:rsidR="00E03D99" w:rsidRPr="00413DAB">
        <w:rPr>
          <w:rFonts w:asciiTheme="minorHAnsi" w:hAnsiTheme="minorHAnsi" w:cstheme="minorHAnsi"/>
          <w:color w:val="000000"/>
          <w:sz w:val="22"/>
          <w:szCs w:val="22"/>
        </w:rPr>
        <w:t xml:space="preserve">you will </w:t>
      </w:r>
      <w:r w:rsidRPr="00413DAB">
        <w:rPr>
          <w:rFonts w:asciiTheme="minorHAnsi" w:hAnsiTheme="minorHAnsi" w:cstheme="minorHAnsi"/>
          <w:color w:val="000000"/>
          <w:sz w:val="22"/>
          <w:szCs w:val="22"/>
        </w:rPr>
        <w:t xml:space="preserve">enhance your own life! </w:t>
      </w:r>
    </w:p>
    <w:p w14:paraId="46767966" w14:textId="77777777" w:rsidR="00315DA7" w:rsidRPr="00413DAB" w:rsidRDefault="00315DA7" w:rsidP="00F3300F">
      <w:pPr>
        <w:widowControl w:val="0"/>
        <w:tabs>
          <w:tab w:val="left" w:pos="1493"/>
        </w:tabs>
        <w:autoSpaceDE w:val="0"/>
        <w:autoSpaceDN w:val="0"/>
        <w:adjustRightInd w:val="0"/>
        <w:spacing w:after="0" w:line="266" w:lineRule="exact"/>
        <w:rPr>
          <w:rFonts w:asciiTheme="minorHAnsi" w:hAnsiTheme="minorHAnsi" w:cstheme="minorHAnsi"/>
          <w:color w:val="000000"/>
          <w:sz w:val="22"/>
          <w:szCs w:val="22"/>
        </w:rPr>
      </w:pPr>
    </w:p>
    <w:p w14:paraId="4A1C083C" w14:textId="77777777" w:rsidR="00315DA7" w:rsidRPr="00413DAB" w:rsidRDefault="00F62B27" w:rsidP="00315DA7">
      <w:pPr>
        <w:widowControl w:val="0"/>
        <w:tabs>
          <w:tab w:val="left" w:pos="1493"/>
        </w:tabs>
        <w:autoSpaceDE w:val="0"/>
        <w:autoSpaceDN w:val="0"/>
        <w:adjustRightInd w:val="0"/>
        <w:spacing w:after="0" w:line="266" w:lineRule="exact"/>
        <w:rPr>
          <w:rFonts w:asciiTheme="minorHAnsi" w:hAnsiTheme="minorHAnsi" w:cstheme="minorHAnsi"/>
          <w:color w:val="000000"/>
          <w:sz w:val="22"/>
          <w:szCs w:val="22"/>
        </w:rPr>
      </w:pPr>
      <w:r w:rsidRPr="00413DAB">
        <w:rPr>
          <w:rFonts w:asciiTheme="minorHAnsi" w:hAnsiTheme="minorHAnsi" w:cstheme="minorHAnsi"/>
          <w:noProof/>
          <w:lang w:eastAsia="en-AU" w:bidi="ar-SA"/>
        </w:rPr>
        <w:drawing>
          <wp:anchor distT="0" distB="0" distL="114300" distR="114300" simplePos="0" relativeHeight="251659776" behindDoc="0" locked="0" layoutInCell="1" allowOverlap="1" wp14:anchorId="1FF4EA9D" wp14:editId="11D944FB">
            <wp:simplePos x="0" y="0"/>
            <wp:positionH relativeFrom="column">
              <wp:posOffset>-133985</wp:posOffset>
            </wp:positionH>
            <wp:positionV relativeFrom="paragraph">
              <wp:posOffset>62865</wp:posOffset>
            </wp:positionV>
            <wp:extent cx="2316480" cy="1513840"/>
            <wp:effectExtent l="0" t="0" r="0" b="10160"/>
            <wp:wrapThrough wrapText="bothSides">
              <wp:wrapPolygon edited="0">
                <wp:start x="0" y="0"/>
                <wp:lineTo x="0" y="21383"/>
                <wp:lineTo x="21316" y="21383"/>
                <wp:lineTo x="21316" y="0"/>
                <wp:lineTo x="0" y="0"/>
              </wp:wrapPolygon>
            </wp:wrapThrough>
            <wp:docPr id="34" name="Picture 34" descr="A close up of a fru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l_fullxfull.425958315_algq.jpg"/>
                    <pic:cNvPicPr/>
                  </pic:nvPicPr>
                  <pic:blipFill>
                    <a:blip r:embed="rId26"/>
                    <a:stretch>
                      <a:fillRect/>
                    </a:stretch>
                  </pic:blipFill>
                  <pic:spPr>
                    <a:xfrm>
                      <a:off x="0" y="0"/>
                      <a:ext cx="2316480" cy="151384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14:paraId="3074B8E5" w14:textId="77777777" w:rsidR="0002750C" w:rsidRPr="00413DAB" w:rsidRDefault="0002750C" w:rsidP="00315DA7">
      <w:pPr>
        <w:widowControl w:val="0"/>
        <w:tabs>
          <w:tab w:val="left" w:pos="1493"/>
        </w:tabs>
        <w:autoSpaceDE w:val="0"/>
        <w:autoSpaceDN w:val="0"/>
        <w:adjustRightInd w:val="0"/>
        <w:spacing w:after="0" w:line="266" w:lineRule="exact"/>
        <w:rPr>
          <w:rFonts w:asciiTheme="minorHAnsi" w:hAnsiTheme="minorHAnsi" w:cstheme="minorHAnsi"/>
          <w:color w:val="000000"/>
          <w:sz w:val="22"/>
          <w:szCs w:val="22"/>
        </w:rPr>
      </w:pPr>
    </w:p>
    <w:p w14:paraId="08E5ED88" w14:textId="77777777" w:rsidR="00DF1FE1" w:rsidRPr="00413DAB" w:rsidRDefault="00DF1FE1" w:rsidP="00DF1FE1">
      <w:pPr>
        <w:widowControl w:val="0"/>
        <w:autoSpaceDE w:val="0"/>
        <w:autoSpaceDN w:val="0"/>
        <w:adjustRightInd w:val="0"/>
        <w:spacing w:after="0" w:line="293" w:lineRule="exact"/>
        <w:jc w:val="center"/>
        <w:rPr>
          <w:rFonts w:asciiTheme="minorHAnsi" w:hAnsiTheme="minorHAnsi" w:cstheme="minorHAnsi"/>
          <w:bCs/>
          <w:i/>
          <w:color w:val="76923C" w:themeColor="accent3" w:themeShade="BF"/>
          <w:sz w:val="24"/>
          <w:szCs w:val="24"/>
        </w:rPr>
      </w:pPr>
    </w:p>
    <w:p w14:paraId="77D620B1" w14:textId="141B5917" w:rsidR="001554C5" w:rsidRPr="00413DAB" w:rsidRDefault="001554C5" w:rsidP="00F62B27">
      <w:pPr>
        <w:widowControl w:val="0"/>
        <w:autoSpaceDE w:val="0"/>
        <w:autoSpaceDN w:val="0"/>
        <w:adjustRightInd w:val="0"/>
        <w:spacing w:after="0" w:line="293" w:lineRule="exact"/>
        <w:ind w:left="3600"/>
        <w:rPr>
          <w:rFonts w:asciiTheme="minorHAnsi" w:hAnsiTheme="minorHAnsi" w:cstheme="minorHAnsi"/>
          <w:bCs/>
          <w:i/>
          <w:color w:val="76923C" w:themeColor="accent3" w:themeShade="BF"/>
          <w:sz w:val="24"/>
          <w:szCs w:val="24"/>
        </w:rPr>
      </w:pPr>
      <w:r w:rsidRPr="00413DAB">
        <w:rPr>
          <w:rFonts w:asciiTheme="minorHAnsi" w:hAnsiTheme="minorHAnsi" w:cstheme="minorHAnsi"/>
          <w:bCs/>
          <w:i/>
          <w:color w:val="76923C" w:themeColor="accent3" w:themeShade="BF"/>
          <w:sz w:val="24"/>
          <w:szCs w:val="24"/>
        </w:rPr>
        <w:t>‘</w:t>
      </w:r>
      <w:r w:rsidR="00F62B27" w:rsidRPr="00413DAB">
        <w:rPr>
          <w:rFonts w:asciiTheme="minorHAnsi" w:hAnsiTheme="minorHAnsi" w:cstheme="minorHAnsi"/>
          <w:bCs/>
          <w:i/>
          <w:color w:val="76923C" w:themeColor="accent3" w:themeShade="BF"/>
          <w:sz w:val="24"/>
          <w:szCs w:val="24"/>
        </w:rPr>
        <w:t>The focus of our</w:t>
      </w:r>
      <w:r w:rsidR="00315DA7" w:rsidRPr="00413DAB">
        <w:rPr>
          <w:rFonts w:asciiTheme="minorHAnsi" w:hAnsiTheme="minorHAnsi" w:cstheme="minorHAnsi"/>
          <w:bCs/>
          <w:i/>
          <w:color w:val="76923C" w:themeColor="accent3" w:themeShade="BF"/>
          <w:sz w:val="24"/>
          <w:szCs w:val="24"/>
        </w:rPr>
        <w:t xml:space="preserve"> work is on the journey of life leading to </w:t>
      </w:r>
      <w:r w:rsidR="00A65713" w:rsidRPr="00413DAB">
        <w:rPr>
          <w:rFonts w:asciiTheme="minorHAnsi" w:hAnsiTheme="minorHAnsi" w:cstheme="minorHAnsi"/>
          <w:bCs/>
          <w:i/>
          <w:color w:val="76923C" w:themeColor="accent3" w:themeShade="BF"/>
          <w:sz w:val="24"/>
          <w:szCs w:val="24"/>
        </w:rPr>
        <w:t>death.</w:t>
      </w:r>
      <w:r w:rsidR="00315DA7" w:rsidRPr="00413DAB">
        <w:rPr>
          <w:rFonts w:asciiTheme="minorHAnsi" w:hAnsiTheme="minorHAnsi" w:cstheme="minorHAnsi"/>
          <w:bCs/>
          <w:i/>
          <w:color w:val="76923C" w:themeColor="accent3" w:themeShade="BF"/>
          <w:sz w:val="24"/>
          <w:szCs w:val="24"/>
        </w:rPr>
        <w:t xml:space="preserve"> </w:t>
      </w:r>
    </w:p>
    <w:p w14:paraId="5091C05F" w14:textId="47F5404E" w:rsidR="000B542A" w:rsidRDefault="001554C5" w:rsidP="00A7786C">
      <w:pPr>
        <w:widowControl w:val="0"/>
        <w:autoSpaceDE w:val="0"/>
        <w:autoSpaceDN w:val="0"/>
        <w:adjustRightInd w:val="0"/>
        <w:spacing w:after="0" w:line="293" w:lineRule="exact"/>
        <w:ind w:left="3600"/>
        <w:rPr>
          <w:rFonts w:asciiTheme="minorHAnsi" w:hAnsiTheme="minorHAnsi" w:cstheme="minorHAnsi"/>
          <w:bCs/>
          <w:i/>
          <w:color w:val="76923C" w:themeColor="accent3" w:themeShade="BF"/>
          <w:sz w:val="24"/>
          <w:szCs w:val="24"/>
        </w:rPr>
      </w:pPr>
      <w:r w:rsidRPr="00413DAB">
        <w:rPr>
          <w:rFonts w:asciiTheme="minorHAnsi" w:hAnsiTheme="minorHAnsi" w:cstheme="minorHAnsi"/>
          <w:bCs/>
          <w:i/>
          <w:color w:val="76923C" w:themeColor="accent3" w:themeShade="BF"/>
          <w:sz w:val="24"/>
          <w:szCs w:val="24"/>
        </w:rPr>
        <w:t xml:space="preserve">of </w:t>
      </w:r>
      <w:r w:rsidR="00315DA7" w:rsidRPr="00413DAB">
        <w:rPr>
          <w:rFonts w:asciiTheme="minorHAnsi" w:hAnsiTheme="minorHAnsi" w:cstheme="minorHAnsi"/>
          <w:bCs/>
          <w:i/>
          <w:color w:val="76923C" w:themeColor="accent3" w:themeShade="BF"/>
          <w:sz w:val="24"/>
          <w:szCs w:val="24"/>
        </w:rPr>
        <w:t xml:space="preserve">living life to the fullest </w:t>
      </w:r>
      <w:r w:rsidR="00A65713" w:rsidRPr="00413DAB">
        <w:rPr>
          <w:rFonts w:asciiTheme="minorHAnsi" w:hAnsiTheme="minorHAnsi" w:cstheme="minorHAnsi"/>
          <w:bCs/>
          <w:i/>
          <w:color w:val="76923C" w:themeColor="accent3" w:themeShade="BF"/>
          <w:sz w:val="24"/>
          <w:szCs w:val="24"/>
        </w:rPr>
        <w:t>freeing,</w:t>
      </w:r>
      <w:r w:rsidR="00315DA7" w:rsidRPr="00413DAB">
        <w:rPr>
          <w:rFonts w:asciiTheme="minorHAnsi" w:hAnsiTheme="minorHAnsi" w:cstheme="minorHAnsi"/>
          <w:bCs/>
          <w:i/>
          <w:color w:val="76923C" w:themeColor="accent3" w:themeShade="BF"/>
          <w:sz w:val="24"/>
          <w:szCs w:val="24"/>
        </w:rPr>
        <w:t xml:space="preserve"> ourselves</w:t>
      </w:r>
      <w:r w:rsidR="00F62B27" w:rsidRPr="00413DAB">
        <w:rPr>
          <w:rFonts w:asciiTheme="minorHAnsi" w:hAnsiTheme="minorHAnsi" w:cstheme="minorHAnsi"/>
          <w:bCs/>
          <w:i/>
          <w:color w:val="76923C" w:themeColor="accent3" w:themeShade="BF"/>
          <w:sz w:val="24"/>
          <w:szCs w:val="24"/>
        </w:rPr>
        <w:t xml:space="preserve"> </w:t>
      </w:r>
      <w:r w:rsidRPr="00413DAB">
        <w:rPr>
          <w:rFonts w:asciiTheme="minorHAnsi" w:hAnsiTheme="minorHAnsi" w:cstheme="minorHAnsi"/>
          <w:bCs/>
          <w:i/>
          <w:color w:val="76923C" w:themeColor="accent3" w:themeShade="BF"/>
          <w:sz w:val="24"/>
          <w:szCs w:val="24"/>
        </w:rPr>
        <w:t xml:space="preserve">of fear. </w:t>
      </w:r>
    </w:p>
    <w:p w14:paraId="19B7E617" w14:textId="77777777" w:rsidR="000B542A" w:rsidRDefault="000B542A" w:rsidP="00A7786C">
      <w:pPr>
        <w:widowControl w:val="0"/>
        <w:autoSpaceDE w:val="0"/>
        <w:autoSpaceDN w:val="0"/>
        <w:adjustRightInd w:val="0"/>
        <w:spacing w:after="0" w:line="293" w:lineRule="exact"/>
        <w:ind w:left="3600"/>
        <w:rPr>
          <w:rFonts w:asciiTheme="minorHAnsi" w:hAnsiTheme="minorHAnsi" w:cstheme="minorHAnsi"/>
          <w:bCs/>
          <w:i/>
          <w:color w:val="76923C" w:themeColor="accent3" w:themeShade="BF"/>
          <w:sz w:val="24"/>
          <w:szCs w:val="24"/>
        </w:rPr>
      </w:pPr>
    </w:p>
    <w:p w14:paraId="6CB11F88" w14:textId="028DEC89" w:rsidR="00315DA7" w:rsidRPr="00413DAB" w:rsidRDefault="001554C5" w:rsidP="00A7786C">
      <w:pPr>
        <w:widowControl w:val="0"/>
        <w:autoSpaceDE w:val="0"/>
        <w:autoSpaceDN w:val="0"/>
        <w:adjustRightInd w:val="0"/>
        <w:spacing w:after="0" w:line="293" w:lineRule="exact"/>
        <w:ind w:left="3600"/>
        <w:rPr>
          <w:rFonts w:asciiTheme="minorHAnsi" w:hAnsiTheme="minorHAnsi" w:cstheme="minorHAnsi"/>
          <w:bCs/>
          <w:i/>
          <w:color w:val="76923C" w:themeColor="accent3" w:themeShade="BF"/>
          <w:sz w:val="24"/>
          <w:szCs w:val="24"/>
        </w:rPr>
      </w:pPr>
      <w:r w:rsidRPr="00413DAB">
        <w:rPr>
          <w:rFonts w:asciiTheme="minorHAnsi" w:hAnsiTheme="minorHAnsi" w:cstheme="minorHAnsi"/>
          <w:bCs/>
          <w:i/>
          <w:color w:val="76923C" w:themeColor="accent3" w:themeShade="BF"/>
          <w:sz w:val="24"/>
          <w:szCs w:val="24"/>
        </w:rPr>
        <w:t xml:space="preserve"> We enable</w:t>
      </w:r>
      <w:r w:rsidR="00315DA7" w:rsidRPr="00413DAB">
        <w:rPr>
          <w:rFonts w:asciiTheme="minorHAnsi" w:hAnsiTheme="minorHAnsi" w:cstheme="minorHAnsi"/>
          <w:bCs/>
          <w:i/>
          <w:color w:val="76923C" w:themeColor="accent3" w:themeShade="BF"/>
          <w:sz w:val="24"/>
          <w:szCs w:val="24"/>
        </w:rPr>
        <w:t xml:space="preserve"> p</w:t>
      </w:r>
      <w:r w:rsidRPr="00413DAB">
        <w:rPr>
          <w:rFonts w:asciiTheme="minorHAnsi" w:hAnsiTheme="minorHAnsi" w:cstheme="minorHAnsi"/>
          <w:bCs/>
          <w:i/>
          <w:color w:val="76923C" w:themeColor="accent3" w:themeShade="BF"/>
          <w:sz w:val="24"/>
          <w:szCs w:val="24"/>
        </w:rPr>
        <w:t xml:space="preserve">eople to feel safe </w:t>
      </w:r>
      <w:r w:rsidR="00A7786C" w:rsidRPr="00413DAB">
        <w:rPr>
          <w:rFonts w:asciiTheme="minorHAnsi" w:hAnsiTheme="minorHAnsi" w:cstheme="minorHAnsi"/>
          <w:bCs/>
          <w:i/>
          <w:color w:val="76923C" w:themeColor="accent3" w:themeShade="BF"/>
          <w:sz w:val="24"/>
          <w:szCs w:val="24"/>
        </w:rPr>
        <w:t xml:space="preserve">to have the ‘death conversation’. </w:t>
      </w:r>
      <w:r w:rsidR="00315DA7" w:rsidRPr="00413DAB">
        <w:rPr>
          <w:rFonts w:asciiTheme="minorHAnsi" w:hAnsiTheme="minorHAnsi" w:cstheme="minorHAnsi"/>
          <w:bCs/>
          <w:i/>
          <w:iCs/>
          <w:color w:val="76923C" w:themeColor="accent3" w:themeShade="BF"/>
          <w:sz w:val="24"/>
          <w:szCs w:val="24"/>
        </w:rPr>
        <w:t>The experience of grief challenges our deepest sense of who we are</w:t>
      </w:r>
      <w:r w:rsidR="00A7786C" w:rsidRPr="00413DAB">
        <w:rPr>
          <w:rFonts w:asciiTheme="minorHAnsi" w:hAnsiTheme="minorHAnsi" w:cstheme="minorHAnsi"/>
          <w:bCs/>
          <w:i/>
          <w:iCs/>
          <w:color w:val="76923C" w:themeColor="accent3" w:themeShade="BF"/>
          <w:sz w:val="24"/>
          <w:szCs w:val="24"/>
        </w:rPr>
        <w:t>’</w:t>
      </w:r>
    </w:p>
    <w:p w14:paraId="6213A0B6" w14:textId="77777777" w:rsidR="002639FF" w:rsidRPr="00413DAB" w:rsidRDefault="002639FF" w:rsidP="00315DA7">
      <w:pPr>
        <w:pStyle w:val="Heading2"/>
        <w:ind w:left="709"/>
        <w:rPr>
          <w:rFonts w:cstheme="minorHAnsi"/>
        </w:rPr>
      </w:pPr>
    </w:p>
    <w:p w14:paraId="4DE154EA" w14:textId="77777777" w:rsidR="002B16AB" w:rsidRPr="00413DAB" w:rsidRDefault="002B16AB" w:rsidP="002B16AB">
      <w:pPr>
        <w:rPr>
          <w:rFonts w:asciiTheme="minorHAnsi" w:hAnsiTheme="minorHAnsi" w:cstheme="minorHAnsi"/>
        </w:rPr>
      </w:pPr>
    </w:p>
    <w:p w14:paraId="0A85E3B4" w14:textId="77777777" w:rsidR="00670370" w:rsidRDefault="00670370" w:rsidP="000B542A">
      <w:pPr>
        <w:pStyle w:val="ListParagraph"/>
        <w:numPr>
          <w:ilvl w:val="0"/>
          <w:numId w:val="0"/>
        </w:numPr>
        <w:spacing w:line="288" w:lineRule="auto"/>
        <w:ind w:left="357"/>
        <w:rPr>
          <w:rFonts w:asciiTheme="minorHAnsi" w:hAnsiTheme="minorHAnsi" w:cstheme="minorHAnsi"/>
        </w:rPr>
      </w:pPr>
    </w:p>
    <w:p w14:paraId="588371FE" w14:textId="707A94E7" w:rsidR="00315DA7" w:rsidRPr="006A5E89" w:rsidRDefault="00315DA7" w:rsidP="002B16AB">
      <w:pPr>
        <w:pStyle w:val="ListParagraph"/>
        <w:numPr>
          <w:ilvl w:val="0"/>
          <w:numId w:val="22"/>
        </w:numPr>
        <w:spacing w:line="288" w:lineRule="auto"/>
        <w:ind w:left="357" w:hanging="357"/>
        <w:rPr>
          <w:rFonts w:asciiTheme="minorHAnsi" w:hAnsiTheme="minorHAnsi" w:cstheme="minorHAnsi"/>
        </w:rPr>
      </w:pPr>
      <w:r w:rsidRPr="00413DAB">
        <w:rPr>
          <w:rFonts w:asciiTheme="minorHAnsi" w:hAnsiTheme="minorHAnsi" w:cstheme="minorHAnsi"/>
        </w:rPr>
        <w:t xml:space="preserve">Pay the </w:t>
      </w:r>
      <w:r w:rsidR="00B707E9" w:rsidRPr="00413DAB">
        <w:rPr>
          <w:rFonts w:asciiTheme="minorHAnsi" w:hAnsiTheme="minorHAnsi" w:cstheme="minorHAnsi"/>
        </w:rPr>
        <w:t>$</w:t>
      </w:r>
      <w:r w:rsidR="00546A32">
        <w:rPr>
          <w:rFonts w:asciiTheme="minorHAnsi" w:hAnsiTheme="minorHAnsi" w:cstheme="minorHAnsi"/>
        </w:rPr>
        <w:t>9</w:t>
      </w:r>
      <w:r w:rsidR="00B707E9" w:rsidRPr="00413DAB">
        <w:rPr>
          <w:rFonts w:asciiTheme="minorHAnsi" w:hAnsiTheme="minorHAnsi" w:cstheme="minorHAnsi"/>
        </w:rPr>
        <w:t xml:space="preserve">0 </w:t>
      </w:r>
      <w:r w:rsidRPr="00413DAB">
        <w:rPr>
          <w:rFonts w:asciiTheme="minorHAnsi" w:hAnsiTheme="minorHAnsi" w:cstheme="minorHAnsi"/>
        </w:rPr>
        <w:t xml:space="preserve">deposit </w:t>
      </w:r>
      <w:r w:rsidR="00B707E9" w:rsidRPr="00413DAB">
        <w:rPr>
          <w:rFonts w:asciiTheme="minorHAnsi" w:hAnsiTheme="minorHAnsi" w:cstheme="minorHAnsi"/>
        </w:rPr>
        <w:t xml:space="preserve">or full fee </w:t>
      </w:r>
      <w:r w:rsidRPr="00413DAB">
        <w:rPr>
          <w:rFonts w:asciiTheme="minorHAnsi" w:hAnsiTheme="minorHAnsi" w:cstheme="minorHAnsi"/>
        </w:rPr>
        <w:t>for the course</w:t>
      </w:r>
      <w:r w:rsidR="006A5E89" w:rsidRPr="006A5E89">
        <w:rPr>
          <w:rFonts w:asciiTheme="minorHAnsi" w:hAnsiTheme="minorHAnsi" w:cstheme="minorHAnsi"/>
        </w:rPr>
        <w:t>;</w:t>
      </w:r>
      <w:r w:rsidRPr="006A5E89">
        <w:rPr>
          <w:rFonts w:asciiTheme="minorHAnsi" w:hAnsiTheme="minorHAnsi" w:cstheme="minorHAnsi"/>
        </w:rPr>
        <w:t xml:space="preserve"> </w:t>
      </w:r>
      <w:r w:rsidR="006A5E89" w:rsidRPr="006A5E89">
        <w:rPr>
          <w:rFonts w:asciiTheme="minorHAnsi" w:hAnsiTheme="minorHAnsi" w:cstheme="minorHAnsi"/>
          <w:bCs/>
          <w:color w:val="000000"/>
        </w:rPr>
        <w:t xml:space="preserve">click here </w:t>
      </w:r>
      <w:hyperlink r:id="rId27" w:history="1">
        <w:r w:rsidR="006A5E89" w:rsidRPr="006A5E89">
          <w:rPr>
            <w:rStyle w:val="Hyperlink"/>
            <w:rFonts w:asciiTheme="minorHAnsi" w:hAnsiTheme="minorHAnsi" w:cstheme="minorHAnsi"/>
          </w:rPr>
          <w:t>https://paypal.me/mummadoula?locale.x=en_GB</w:t>
        </w:r>
      </w:hyperlink>
      <w:r w:rsidR="006A5E89" w:rsidRPr="006A5E89">
        <w:rPr>
          <w:rFonts w:asciiTheme="minorHAnsi" w:hAnsiTheme="minorHAnsi" w:cstheme="minorHAnsi"/>
        </w:rPr>
        <w:t xml:space="preserve">.  Don’t be alarmed at recipient currency being in Thai Baht. Most of our charity work is in Asia. </w:t>
      </w:r>
      <w:r w:rsidR="00B707E9" w:rsidRPr="006A5E89">
        <w:rPr>
          <w:rFonts w:asciiTheme="minorHAnsi" w:hAnsiTheme="minorHAnsi" w:cstheme="minorHAnsi"/>
        </w:rPr>
        <w:t xml:space="preserve"> P</w:t>
      </w:r>
      <w:r w:rsidRPr="006A5E89">
        <w:rPr>
          <w:rFonts w:asciiTheme="minorHAnsi" w:hAnsiTheme="minorHAnsi" w:cstheme="minorHAnsi"/>
        </w:rPr>
        <w:t>ayment plans</w:t>
      </w:r>
      <w:r w:rsidR="00B707E9" w:rsidRPr="006A5E89">
        <w:rPr>
          <w:rFonts w:asciiTheme="minorHAnsi" w:hAnsiTheme="minorHAnsi" w:cstheme="minorHAnsi"/>
        </w:rPr>
        <w:t xml:space="preserve"> are</w:t>
      </w:r>
      <w:r w:rsidRPr="006A5E89">
        <w:rPr>
          <w:rFonts w:asciiTheme="minorHAnsi" w:hAnsiTheme="minorHAnsi" w:cstheme="minorHAnsi"/>
        </w:rPr>
        <w:t xml:space="preserve"> available</w:t>
      </w:r>
      <w:r w:rsidR="006A5E89">
        <w:rPr>
          <w:rFonts w:asciiTheme="minorHAnsi" w:hAnsiTheme="minorHAnsi" w:cstheme="minorHAnsi"/>
        </w:rPr>
        <w:t>.</w:t>
      </w:r>
    </w:p>
    <w:p w14:paraId="45B90712" w14:textId="71B6B95C" w:rsidR="00315DA7" w:rsidRPr="00413DAB" w:rsidRDefault="00315DA7" w:rsidP="002B16AB">
      <w:pPr>
        <w:pStyle w:val="ListParagraph"/>
        <w:numPr>
          <w:ilvl w:val="0"/>
          <w:numId w:val="22"/>
        </w:numPr>
        <w:spacing w:line="288" w:lineRule="auto"/>
        <w:ind w:left="357" w:hanging="357"/>
        <w:rPr>
          <w:rFonts w:asciiTheme="minorHAnsi" w:hAnsiTheme="minorHAnsi" w:cstheme="minorHAnsi"/>
        </w:rPr>
      </w:pPr>
      <w:r w:rsidRPr="00413DAB">
        <w:rPr>
          <w:rFonts w:asciiTheme="minorHAnsi" w:hAnsiTheme="minorHAnsi" w:cstheme="minorHAnsi"/>
        </w:rPr>
        <w:t xml:space="preserve">The remaining </w:t>
      </w:r>
      <w:r w:rsidR="006A5E89">
        <w:rPr>
          <w:rFonts w:asciiTheme="minorHAnsi" w:hAnsiTheme="minorHAnsi" w:cstheme="minorHAnsi"/>
        </w:rPr>
        <w:t>balance is payable</w:t>
      </w:r>
      <w:r w:rsidRPr="00413DAB">
        <w:rPr>
          <w:rFonts w:asciiTheme="minorHAnsi" w:hAnsiTheme="minorHAnsi" w:cstheme="minorHAnsi"/>
        </w:rPr>
        <w:t xml:space="preserve"> before the commencement of the course</w:t>
      </w:r>
    </w:p>
    <w:p w14:paraId="52B8165B" w14:textId="097D949F" w:rsidR="00315DA7" w:rsidRPr="00413DAB" w:rsidRDefault="00315DA7" w:rsidP="00670370">
      <w:pPr>
        <w:pStyle w:val="ListParagraph"/>
        <w:numPr>
          <w:ilvl w:val="0"/>
          <w:numId w:val="22"/>
        </w:numPr>
        <w:spacing w:line="288" w:lineRule="auto"/>
        <w:ind w:left="357" w:hanging="357"/>
        <w:rPr>
          <w:rFonts w:asciiTheme="minorHAnsi" w:hAnsiTheme="minorHAnsi" w:cstheme="minorHAnsi"/>
        </w:rPr>
      </w:pPr>
      <w:r w:rsidRPr="00413DAB">
        <w:rPr>
          <w:rFonts w:asciiTheme="minorHAnsi" w:hAnsiTheme="minorHAnsi" w:cstheme="minorHAnsi"/>
        </w:rPr>
        <w:t xml:space="preserve">A Facebook </w:t>
      </w:r>
      <w:r w:rsidR="006A5E89">
        <w:rPr>
          <w:rFonts w:asciiTheme="minorHAnsi" w:hAnsiTheme="minorHAnsi" w:cstheme="minorHAnsi"/>
        </w:rPr>
        <w:t>s</w:t>
      </w:r>
      <w:r w:rsidR="00670370">
        <w:rPr>
          <w:rFonts w:asciiTheme="minorHAnsi" w:hAnsiTheme="minorHAnsi" w:cstheme="minorHAnsi"/>
        </w:rPr>
        <w:t xml:space="preserve">tudy </w:t>
      </w:r>
      <w:r w:rsidRPr="00413DAB">
        <w:rPr>
          <w:rFonts w:asciiTheme="minorHAnsi" w:hAnsiTheme="minorHAnsi" w:cstheme="minorHAnsi"/>
        </w:rPr>
        <w:t>group</w:t>
      </w:r>
      <w:r w:rsidR="002B16AB" w:rsidRPr="00413DAB">
        <w:rPr>
          <w:rFonts w:asciiTheme="minorHAnsi" w:hAnsiTheme="minorHAnsi" w:cstheme="minorHAnsi"/>
        </w:rPr>
        <w:t xml:space="preserve"> will be</w:t>
      </w:r>
      <w:r w:rsidRPr="00413DAB">
        <w:rPr>
          <w:rFonts w:asciiTheme="minorHAnsi" w:hAnsiTheme="minorHAnsi" w:cstheme="minorHAnsi"/>
        </w:rPr>
        <w:t xml:space="preserve"> set up </w:t>
      </w:r>
      <w:r w:rsidR="002B16AB" w:rsidRPr="00413DAB">
        <w:rPr>
          <w:rFonts w:asciiTheme="minorHAnsi" w:hAnsiTheme="minorHAnsi" w:cstheme="minorHAnsi"/>
        </w:rPr>
        <w:t>as a s</w:t>
      </w:r>
      <w:r w:rsidRPr="00413DAB">
        <w:rPr>
          <w:rFonts w:asciiTheme="minorHAnsi" w:hAnsiTheme="minorHAnsi" w:cstheme="minorHAnsi"/>
        </w:rPr>
        <w:t xml:space="preserve">tudy group page where you can chat, share stories, </w:t>
      </w:r>
      <w:r w:rsidR="001E5846" w:rsidRPr="00413DAB">
        <w:rPr>
          <w:rFonts w:asciiTheme="minorHAnsi" w:hAnsiTheme="minorHAnsi" w:cstheme="minorHAnsi"/>
        </w:rPr>
        <w:t xml:space="preserve">and </w:t>
      </w:r>
      <w:r w:rsidRPr="00413DAB">
        <w:rPr>
          <w:rFonts w:asciiTheme="minorHAnsi" w:hAnsiTheme="minorHAnsi" w:cstheme="minorHAnsi"/>
        </w:rPr>
        <w:t>look for support</w:t>
      </w:r>
      <w:r w:rsidR="001E5846" w:rsidRPr="00413DAB">
        <w:rPr>
          <w:rFonts w:asciiTheme="minorHAnsi" w:hAnsiTheme="minorHAnsi" w:cstheme="minorHAnsi"/>
        </w:rPr>
        <w:t>, etc</w:t>
      </w:r>
      <w:r w:rsidR="006A5E89">
        <w:rPr>
          <w:rFonts w:asciiTheme="minorHAnsi" w:hAnsiTheme="minorHAnsi" w:cstheme="minorHAnsi"/>
        </w:rPr>
        <w:t>.</w:t>
      </w:r>
    </w:p>
    <w:p w14:paraId="53B93FDA" w14:textId="03A4E809" w:rsidR="00670370" w:rsidRPr="00670370" w:rsidRDefault="00315DA7" w:rsidP="00670370">
      <w:pPr>
        <w:pStyle w:val="ListParagraph"/>
        <w:numPr>
          <w:ilvl w:val="0"/>
          <w:numId w:val="22"/>
        </w:numPr>
        <w:spacing w:line="288" w:lineRule="auto"/>
        <w:ind w:left="357" w:hanging="357"/>
        <w:rPr>
          <w:rFonts w:asciiTheme="minorHAnsi" w:hAnsiTheme="minorHAnsi" w:cstheme="minorHAnsi"/>
        </w:rPr>
      </w:pPr>
      <w:r w:rsidRPr="00413DAB">
        <w:rPr>
          <w:rFonts w:asciiTheme="minorHAnsi" w:hAnsiTheme="minorHAnsi" w:cstheme="minorHAnsi"/>
        </w:rPr>
        <w:t>You are asked to introduce yourself to the group</w:t>
      </w:r>
      <w:r w:rsidR="00670370" w:rsidRPr="00670370">
        <w:rPr>
          <w:rFonts w:asciiTheme="minorHAnsi" w:hAnsiTheme="minorHAnsi" w:cstheme="minorHAnsi"/>
        </w:rPr>
        <w:t xml:space="preserve"> </w:t>
      </w:r>
      <w:r w:rsidR="00670370">
        <w:rPr>
          <w:rFonts w:asciiTheme="minorHAnsi" w:hAnsiTheme="minorHAnsi" w:cstheme="minorHAnsi"/>
        </w:rPr>
        <w:t xml:space="preserve">where you will be offered a link to Zoom </w:t>
      </w:r>
      <w:r w:rsidR="006A5E89">
        <w:rPr>
          <w:rFonts w:asciiTheme="minorHAnsi" w:hAnsiTheme="minorHAnsi" w:cstheme="minorHAnsi"/>
        </w:rPr>
        <w:t>s</w:t>
      </w:r>
      <w:r w:rsidR="00670370">
        <w:rPr>
          <w:rFonts w:asciiTheme="minorHAnsi" w:hAnsiTheme="minorHAnsi" w:cstheme="minorHAnsi"/>
        </w:rPr>
        <w:t xml:space="preserve">essions </w:t>
      </w:r>
      <w:r w:rsidR="006A5E89">
        <w:rPr>
          <w:rFonts w:asciiTheme="minorHAnsi" w:hAnsiTheme="minorHAnsi" w:cstheme="minorHAnsi"/>
        </w:rPr>
        <w:t>o</w:t>
      </w:r>
      <w:r w:rsidR="00670370" w:rsidRPr="00670370">
        <w:rPr>
          <w:rFonts w:asciiTheme="minorHAnsi" w:hAnsiTheme="minorHAnsi" w:cstheme="minorHAnsi"/>
        </w:rPr>
        <w:t>nline training.  Simpl</w:t>
      </w:r>
      <w:r w:rsidR="006A5E89">
        <w:rPr>
          <w:rFonts w:asciiTheme="minorHAnsi" w:hAnsiTheme="minorHAnsi" w:cstheme="minorHAnsi"/>
        </w:rPr>
        <w:t>y</w:t>
      </w:r>
      <w:r w:rsidR="00670370" w:rsidRPr="00670370">
        <w:rPr>
          <w:rFonts w:asciiTheme="minorHAnsi" w:hAnsiTheme="minorHAnsi" w:cstheme="minorHAnsi"/>
        </w:rPr>
        <w:t xml:space="preserve"> download the Zoom app…search in Google for this, form an account, and you are ready to go…</w:t>
      </w:r>
      <w:r w:rsidR="00670370">
        <w:rPr>
          <w:rFonts w:asciiTheme="minorHAnsi" w:hAnsiTheme="minorHAnsi" w:cstheme="minorHAnsi"/>
        </w:rPr>
        <w:t>the same link is used at the same time each week.</w:t>
      </w:r>
    </w:p>
    <w:p w14:paraId="04D362CB" w14:textId="05E5BE0D" w:rsidR="00670370" w:rsidRDefault="00670370" w:rsidP="00670370">
      <w:pPr>
        <w:pStyle w:val="ListParagraph"/>
        <w:numPr>
          <w:ilvl w:val="0"/>
          <w:numId w:val="22"/>
        </w:numPr>
        <w:spacing w:line="288" w:lineRule="auto"/>
        <w:ind w:left="357" w:hanging="357"/>
        <w:rPr>
          <w:rFonts w:asciiTheme="minorHAnsi" w:hAnsiTheme="minorHAnsi" w:cstheme="minorHAnsi"/>
        </w:rPr>
      </w:pPr>
      <w:r w:rsidRPr="00413DAB">
        <w:rPr>
          <w:rFonts w:asciiTheme="minorHAnsi" w:hAnsiTheme="minorHAnsi" w:cstheme="minorHAnsi"/>
        </w:rPr>
        <w:t>You will be added to the study group where you can access pre-reading to get your mind and heart ready</w:t>
      </w:r>
    </w:p>
    <w:p w14:paraId="59B8B8EF" w14:textId="77777777" w:rsidR="00F311E1" w:rsidRPr="00F311E1" w:rsidRDefault="00F311E1" w:rsidP="00F311E1">
      <w:pPr>
        <w:spacing w:line="288" w:lineRule="auto"/>
        <w:rPr>
          <w:rFonts w:asciiTheme="minorHAnsi" w:hAnsiTheme="minorHAnsi" w:cstheme="minorHAnsi"/>
        </w:rPr>
      </w:pPr>
    </w:p>
    <w:p w14:paraId="7B3E725A" w14:textId="686649BB" w:rsidR="00315DA7" w:rsidRPr="00413DAB" w:rsidRDefault="00670370" w:rsidP="002B16AB">
      <w:pPr>
        <w:pStyle w:val="ListParagraph"/>
        <w:numPr>
          <w:ilvl w:val="0"/>
          <w:numId w:val="22"/>
        </w:numPr>
        <w:spacing w:line="288" w:lineRule="auto"/>
        <w:ind w:left="357" w:hanging="357"/>
        <w:rPr>
          <w:rFonts w:asciiTheme="minorHAnsi" w:hAnsiTheme="minorHAnsi" w:cstheme="minorHAnsi"/>
        </w:rPr>
      </w:pPr>
      <w:r>
        <w:rPr>
          <w:rFonts w:asciiTheme="minorHAnsi" w:hAnsiTheme="minorHAnsi" w:cstheme="minorHAnsi"/>
        </w:rPr>
        <w:t>Gary Love, my husband and one awesome man</w:t>
      </w:r>
      <w:r w:rsidR="006A5E89">
        <w:rPr>
          <w:rFonts w:asciiTheme="minorHAnsi" w:hAnsiTheme="minorHAnsi" w:cstheme="minorHAnsi"/>
        </w:rPr>
        <w:t>,</w:t>
      </w:r>
      <w:r>
        <w:rPr>
          <w:rFonts w:asciiTheme="minorHAnsi" w:hAnsiTheme="minorHAnsi" w:cstheme="minorHAnsi"/>
        </w:rPr>
        <w:t xml:space="preserve"> will communicate with you on gazzalove@gmail.com</w:t>
      </w:r>
    </w:p>
    <w:p w14:paraId="25B5E9F9" w14:textId="69812C89" w:rsidR="00315DA7" w:rsidRPr="00413DAB" w:rsidRDefault="00315DA7" w:rsidP="002B16AB">
      <w:pPr>
        <w:pStyle w:val="ListParagraph"/>
        <w:numPr>
          <w:ilvl w:val="0"/>
          <w:numId w:val="22"/>
        </w:numPr>
        <w:spacing w:line="288" w:lineRule="auto"/>
        <w:ind w:left="357" w:hanging="357"/>
        <w:rPr>
          <w:rFonts w:asciiTheme="minorHAnsi" w:hAnsiTheme="minorHAnsi" w:cstheme="minorHAnsi"/>
        </w:rPr>
      </w:pPr>
      <w:r w:rsidRPr="00413DAB">
        <w:rPr>
          <w:rFonts w:asciiTheme="minorHAnsi" w:hAnsiTheme="minorHAnsi" w:cstheme="minorHAnsi"/>
        </w:rPr>
        <w:t>Around 1</w:t>
      </w:r>
      <w:r w:rsidR="00670370">
        <w:rPr>
          <w:rFonts w:asciiTheme="minorHAnsi" w:hAnsiTheme="minorHAnsi" w:cstheme="minorHAnsi"/>
        </w:rPr>
        <w:t>5</w:t>
      </w:r>
      <w:r w:rsidRPr="00413DAB">
        <w:rPr>
          <w:rFonts w:asciiTheme="minorHAnsi" w:hAnsiTheme="minorHAnsi" w:cstheme="minorHAnsi"/>
        </w:rPr>
        <w:t xml:space="preserve"> people will be in each group, so you can communicate easily</w:t>
      </w:r>
    </w:p>
    <w:p w14:paraId="4EDDB1EC" w14:textId="57E02806" w:rsidR="00315DA7" w:rsidRPr="00413DAB" w:rsidRDefault="00670370" w:rsidP="002B16AB">
      <w:pPr>
        <w:pStyle w:val="ListParagraph"/>
        <w:numPr>
          <w:ilvl w:val="0"/>
          <w:numId w:val="22"/>
        </w:numPr>
        <w:spacing w:line="288" w:lineRule="auto"/>
        <w:ind w:left="357" w:hanging="357"/>
        <w:rPr>
          <w:rFonts w:asciiTheme="minorHAnsi" w:hAnsiTheme="minorHAnsi" w:cstheme="minorHAnsi"/>
        </w:rPr>
      </w:pPr>
      <w:r>
        <w:rPr>
          <w:rFonts w:asciiTheme="minorHAnsi" w:hAnsiTheme="minorHAnsi" w:cstheme="minorHAnsi"/>
        </w:rPr>
        <w:t>On a nominated date of the course</w:t>
      </w:r>
      <w:r w:rsidR="006A5E89">
        <w:rPr>
          <w:rFonts w:asciiTheme="minorHAnsi" w:hAnsiTheme="minorHAnsi" w:cstheme="minorHAnsi"/>
        </w:rPr>
        <w:t>,</w:t>
      </w:r>
      <w:r w:rsidR="00315DA7" w:rsidRPr="00413DAB">
        <w:rPr>
          <w:rFonts w:asciiTheme="minorHAnsi" w:hAnsiTheme="minorHAnsi" w:cstheme="minorHAnsi"/>
        </w:rPr>
        <w:t xml:space="preserve"> Module 1 will be posted for you to download from </w:t>
      </w:r>
      <w:r w:rsidR="00315DA7" w:rsidRPr="00413DAB">
        <w:rPr>
          <w:rFonts w:asciiTheme="minorHAnsi" w:hAnsiTheme="minorHAnsi" w:cstheme="minorHAnsi"/>
          <w:b/>
        </w:rPr>
        <w:t>Dropbox</w:t>
      </w:r>
      <w:r w:rsidR="00315DA7" w:rsidRPr="00413DAB">
        <w:rPr>
          <w:rFonts w:asciiTheme="minorHAnsi" w:hAnsiTheme="minorHAnsi" w:cstheme="minorHAnsi"/>
        </w:rPr>
        <w:t xml:space="preserve"> and </w:t>
      </w:r>
      <w:r w:rsidR="007319FF" w:rsidRPr="00413DAB">
        <w:rPr>
          <w:rFonts w:asciiTheme="minorHAnsi" w:hAnsiTheme="minorHAnsi" w:cstheme="minorHAnsi"/>
        </w:rPr>
        <w:t xml:space="preserve">each Module will be </w:t>
      </w:r>
      <w:r w:rsidR="00315DA7" w:rsidRPr="00413DAB">
        <w:rPr>
          <w:rFonts w:asciiTheme="minorHAnsi" w:hAnsiTheme="minorHAnsi" w:cstheme="minorHAnsi"/>
        </w:rPr>
        <w:t xml:space="preserve">weekly thereafter. </w:t>
      </w:r>
      <w:r>
        <w:rPr>
          <w:rFonts w:asciiTheme="minorHAnsi" w:hAnsiTheme="minorHAnsi" w:cstheme="minorHAnsi"/>
        </w:rPr>
        <w:t xml:space="preserve">You don’t need to have a </w:t>
      </w:r>
      <w:r w:rsidR="00DA231D">
        <w:rPr>
          <w:rFonts w:asciiTheme="minorHAnsi" w:hAnsiTheme="minorHAnsi" w:cstheme="minorHAnsi"/>
        </w:rPr>
        <w:t>Dropbox</w:t>
      </w:r>
      <w:r>
        <w:rPr>
          <w:rFonts w:asciiTheme="minorHAnsi" w:hAnsiTheme="minorHAnsi" w:cstheme="minorHAnsi"/>
        </w:rPr>
        <w:t xml:space="preserve"> account.  Simpl</w:t>
      </w:r>
      <w:r w:rsidR="008321A2">
        <w:rPr>
          <w:rFonts w:asciiTheme="minorHAnsi" w:hAnsiTheme="minorHAnsi" w:cstheme="minorHAnsi"/>
        </w:rPr>
        <w:t>y</w:t>
      </w:r>
      <w:r>
        <w:rPr>
          <w:rFonts w:asciiTheme="minorHAnsi" w:hAnsiTheme="minorHAnsi" w:cstheme="minorHAnsi"/>
        </w:rPr>
        <w:t xml:space="preserve"> press the link and go to “go to </w:t>
      </w:r>
      <w:r w:rsidR="00F311E1">
        <w:rPr>
          <w:rFonts w:asciiTheme="minorHAnsi" w:hAnsiTheme="minorHAnsi" w:cstheme="minorHAnsi"/>
        </w:rPr>
        <w:t>website” …. computer</w:t>
      </w:r>
      <w:r>
        <w:rPr>
          <w:rFonts w:asciiTheme="minorHAnsi" w:hAnsiTheme="minorHAnsi" w:cstheme="minorHAnsi"/>
        </w:rPr>
        <w:t xml:space="preserve"> is </w:t>
      </w:r>
      <w:r w:rsidR="006A5E89">
        <w:rPr>
          <w:rFonts w:asciiTheme="minorHAnsi" w:hAnsiTheme="minorHAnsi" w:cstheme="minorHAnsi"/>
        </w:rPr>
        <w:t>more seamless than phone</w:t>
      </w:r>
      <w:r>
        <w:rPr>
          <w:rFonts w:asciiTheme="minorHAnsi" w:hAnsiTheme="minorHAnsi" w:cstheme="minorHAnsi"/>
        </w:rPr>
        <w:t>.</w:t>
      </w:r>
    </w:p>
    <w:p w14:paraId="29FF9AFB" w14:textId="601AC455" w:rsidR="00315DA7" w:rsidRPr="00413DAB" w:rsidRDefault="00315DA7" w:rsidP="002B16AB">
      <w:pPr>
        <w:pStyle w:val="ListParagraph"/>
        <w:widowControl w:val="0"/>
        <w:numPr>
          <w:ilvl w:val="0"/>
          <w:numId w:val="22"/>
        </w:numPr>
        <w:autoSpaceDE w:val="0"/>
        <w:autoSpaceDN w:val="0"/>
        <w:adjustRightInd w:val="0"/>
        <w:spacing w:line="288" w:lineRule="auto"/>
        <w:ind w:left="357" w:hanging="357"/>
        <w:rPr>
          <w:rFonts w:asciiTheme="minorHAnsi" w:hAnsiTheme="minorHAnsi" w:cstheme="minorHAnsi"/>
          <w:color w:val="000000"/>
          <w:szCs w:val="20"/>
        </w:rPr>
      </w:pPr>
      <w:r w:rsidRPr="00413DAB">
        <w:rPr>
          <w:rFonts w:asciiTheme="minorHAnsi" w:hAnsiTheme="minorHAnsi" w:cstheme="minorHAnsi"/>
        </w:rPr>
        <w:t xml:space="preserve">At the end of each module, return the Reflection sheet as acknowledgement </w:t>
      </w:r>
      <w:r w:rsidR="002B16AB" w:rsidRPr="00413DAB">
        <w:rPr>
          <w:rFonts w:asciiTheme="minorHAnsi" w:hAnsiTheme="minorHAnsi" w:cstheme="minorHAnsi"/>
        </w:rPr>
        <w:t xml:space="preserve">that </w:t>
      </w:r>
      <w:r w:rsidRPr="00413DAB">
        <w:rPr>
          <w:rFonts w:asciiTheme="minorHAnsi" w:hAnsiTheme="minorHAnsi" w:cstheme="minorHAnsi"/>
        </w:rPr>
        <w:t xml:space="preserve">you have completed </w:t>
      </w:r>
      <w:r w:rsidR="002B16AB" w:rsidRPr="00413DAB">
        <w:rPr>
          <w:rFonts w:asciiTheme="minorHAnsi" w:hAnsiTheme="minorHAnsi" w:cstheme="minorHAnsi"/>
        </w:rPr>
        <w:t xml:space="preserve">the </w:t>
      </w:r>
      <w:r w:rsidRPr="00413DAB">
        <w:rPr>
          <w:rFonts w:asciiTheme="minorHAnsi" w:hAnsiTheme="minorHAnsi" w:cstheme="minorHAnsi"/>
        </w:rPr>
        <w:t>module.</w:t>
      </w:r>
      <w:r w:rsidR="007319FF" w:rsidRPr="00413DAB">
        <w:rPr>
          <w:rFonts w:asciiTheme="minorHAnsi" w:hAnsiTheme="minorHAnsi" w:cstheme="minorHAnsi"/>
        </w:rPr>
        <w:t xml:space="preserve"> Please email to:</w:t>
      </w:r>
      <w:r w:rsidRPr="00413DAB">
        <w:rPr>
          <w:rFonts w:asciiTheme="minorHAnsi" w:hAnsiTheme="minorHAnsi" w:cstheme="minorHAnsi"/>
        </w:rPr>
        <w:t xml:space="preserve"> </w:t>
      </w:r>
      <w:r w:rsidRPr="00413DAB">
        <w:rPr>
          <w:rStyle w:val="Hyperlink"/>
          <w:rFonts w:asciiTheme="minorHAnsi" w:hAnsiTheme="minorHAnsi" w:cstheme="minorHAnsi"/>
          <w:szCs w:val="20"/>
        </w:rPr>
        <w:t xml:space="preserve"> </w:t>
      </w:r>
      <w:hyperlink r:id="rId28" w:history="1">
        <w:r w:rsidR="000B542A" w:rsidRPr="008264F7">
          <w:rPr>
            <w:rStyle w:val="Hyperlink"/>
            <w:rFonts w:asciiTheme="minorHAnsi" w:hAnsiTheme="minorHAnsi" w:cstheme="minorHAnsi"/>
            <w:szCs w:val="20"/>
          </w:rPr>
          <w:t>doulabarblifeoptions@gmail.com</w:t>
        </w:r>
      </w:hyperlink>
      <w:r w:rsidR="000B542A">
        <w:rPr>
          <w:rFonts w:asciiTheme="minorHAnsi" w:hAnsiTheme="minorHAnsi" w:cstheme="minorHAnsi"/>
          <w:color w:val="000000"/>
          <w:szCs w:val="20"/>
        </w:rPr>
        <w:t xml:space="preserve"> </w:t>
      </w:r>
    </w:p>
    <w:p w14:paraId="4DE94668" w14:textId="77777777" w:rsidR="00315DA7" w:rsidRPr="00413DAB" w:rsidRDefault="00315DA7" w:rsidP="00315DA7">
      <w:pPr>
        <w:widowControl w:val="0"/>
        <w:autoSpaceDE w:val="0"/>
        <w:autoSpaceDN w:val="0"/>
        <w:adjustRightInd w:val="0"/>
        <w:spacing w:after="0"/>
        <w:ind w:left="357"/>
        <w:rPr>
          <w:rFonts w:asciiTheme="minorHAnsi" w:hAnsiTheme="minorHAnsi" w:cstheme="minorHAnsi"/>
          <w:color w:val="000000"/>
          <w:szCs w:val="20"/>
        </w:rPr>
      </w:pPr>
    </w:p>
    <w:p w14:paraId="093ED89B" w14:textId="77777777" w:rsidR="00315DA7" w:rsidRPr="00413DAB" w:rsidRDefault="00315DA7" w:rsidP="002B16AB">
      <w:pPr>
        <w:widowControl w:val="0"/>
        <w:autoSpaceDE w:val="0"/>
        <w:autoSpaceDN w:val="0"/>
        <w:adjustRightInd w:val="0"/>
        <w:spacing w:after="0"/>
        <w:rPr>
          <w:rFonts w:asciiTheme="minorHAnsi" w:hAnsiTheme="minorHAnsi" w:cstheme="minorHAnsi"/>
          <w:b/>
          <w:i/>
          <w:color w:val="C4BC96" w:themeColor="background2" w:themeShade="BF"/>
          <w:sz w:val="24"/>
          <w:szCs w:val="24"/>
        </w:rPr>
      </w:pPr>
      <w:r w:rsidRPr="00413DAB">
        <w:rPr>
          <w:rFonts w:asciiTheme="minorHAnsi" w:hAnsiTheme="minorHAnsi" w:cstheme="minorHAnsi"/>
          <w:b/>
          <w:i/>
          <w:color w:val="C4BC96" w:themeColor="background2" w:themeShade="BF"/>
          <w:sz w:val="24"/>
          <w:szCs w:val="24"/>
        </w:rPr>
        <w:t xml:space="preserve">When you open the Dropbox link in the study group, there will be </w:t>
      </w:r>
      <w:r w:rsidR="007319FF" w:rsidRPr="00413DAB">
        <w:rPr>
          <w:rFonts w:asciiTheme="minorHAnsi" w:hAnsiTheme="minorHAnsi" w:cstheme="minorHAnsi"/>
          <w:b/>
          <w:i/>
          <w:color w:val="C4BC96" w:themeColor="background2" w:themeShade="BF"/>
          <w:sz w:val="24"/>
          <w:szCs w:val="24"/>
        </w:rPr>
        <w:t>the following:</w:t>
      </w:r>
    </w:p>
    <w:p w14:paraId="4B085719" w14:textId="2EFE3A35" w:rsidR="00013423" w:rsidRPr="00413DAB" w:rsidRDefault="00013423" w:rsidP="002B16AB">
      <w:pPr>
        <w:widowControl w:val="0"/>
        <w:autoSpaceDE w:val="0"/>
        <w:autoSpaceDN w:val="0"/>
        <w:adjustRightInd w:val="0"/>
        <w:spacing w:after="0"/>
        <w:rPr>
          <w:rFonts w:asciiTheme="minorHAnsi" w:hAnsiTheme="minorHAnsi" w:cstheme="minorHAnsi"/>
          <w:b/>
          <w:i/>
          <w:color w:val="C4BC96" w:themeColor="background2" w:themeShade="BF"/>
          <w:sz w:val="24"/>
          <w:szCs w:val="24"/>
        </w:rPr>
      </w:pPr>
    </w:p>
    <w:p w14:paraId="1A023B0B" w14:textId="6A0BE063" w:rsidR="00013423" w:rsidRPr="00413DAB" w:rsidRDefault="00204F09" w:rsidP="002B16AB">
      <w:pPr>
        <w:widowControl w:val="0"/>
        <w:autoSpaceDE w:val="0"/>
        <w:autoSpaceDN w:val="0"/>
        <w:adjustRightInd w:val="0"/>
        <w:spacing w:after="0"/>
        <w:rPr>
          <w:rFonts w:asciiTheme="minorHAnsi" w:hAnsiTheme="minorHAnsi" w:cstheme="minorHAnsi"/>
          <w:b/>
          <w:i/>
          <w:color w:val="C4BC96" w:themeColor="background2" w:themeShade="BF"/>
          <w:sz w:val="24"/>
          <w:szCs w:val="24"/>
        </w:rPr>
      </w:pPr>
      <w:r w:rsidRPr="00413DAB">
        <w:rPr>
          <w:rFonts w:asciiTheme="minorHAnsi" w:hAnsiTheme="minorHAnsi" w:cstheme="minorHAnsi"/>
          <w:i/>
          <w:noProof/>
          <w:color w:val="C4BC96" w:themeColor="background2" w:themeShade="BF"/>
          <w:lang w:eastAsia="en-AU" w:bidi="ar-SA"/>
        </w:rPr>
        <w:drawing>
          <wp:anchor distT="0" distB="0" distL="114300" distR="114300" simplePos="0" relativeHeight="251662336" behindDoc="0" locked="0" layoutInCell="1" allowOverlap="1" wp14:anchorId="573810A6" wp14:editId="6B76D6F7">
            <wp:simplePos x="0" y="0"/>
            <wp:positionH relativeFrom="column">
              <wp:posOffset>2526030</wp:posOffset>
            </wp:positionH>
            <wp:positionV relativeFrom="paragraph">
              <wp:posOffset>6985</wp:posOffset>
            </wp:positionV>
            <wp:extent cx="1809115" cy="1456055"/>
            <wp:effectExtent l="0" t="0" r="635" b="0"/>
            <wp:wrapThrough wrapText="bothSides">
              <wp:wrapPolygon edited="0">
                <wp:start x="10690" y="0"/>
                <wp:lineTo x="7506" y="848"/>
                <wp:lineTo x="2047" y="3674"/>
                <wp:lineTo x="1365" y="5935"/>
                <wp:lineTo x="0" y="9043"/>
                <wp:lineTo x="0" y="13847"/>
                <wp:lineTo x="2502" y="18369"/>
                <wp:lineTo x="6823" y="21195"/>
                <wp:lineTo x="7506" y="21195"/>
                <wp:lineTo x="13419" y="21195"/>
                <wp:lineTo x="14784" y="21195"/>
                <wp:lineTo x="19333" y="18652"/>
                <wp:lineTo x="19333" y="18086"/>
                <wp:lineTo x="21380" y="14413"/>
                <wp:lineTo x="21380" y="6500"/>
                <wp:lineTo x="20015" y="4239"/>
                <wp:lineTo x="17741" y="2543"/>
                <wp:lineTo x="13192" y="0"/>
                <wp:lineTo x="10690" y="0"/>
              </wp:wrapPolygon>
            </wp:wrapThrough>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athering_circle.png"/>
                    <pic:cNvPicPr/>
                  </pic:nvPicPr>
                  <pic:blipFill>
                    <a:blip r:embed="rId29">
                      <a:extLst>
                        <a:ext uri="{BEBA8EAE-BF5A-486C-A8C5-ECC9F3942E4B}">
                          <a14:imgProps xmlns:a14="http://schemas.microsoft.com/office/drawing/2010/main">
                            <a14:imgLayer r:embed="rId30">
                              <a14:imgEffect>
                                <a14:colorTemperature colorTemp="11200"/>
                              </a14:imgEffect>
                              <a14:imgEffect>
                                <a14:saturation sat="33000"/>
                              </a14:imgEffect>
                            </a14:imgLayer>
                          </a14:imgProps>
                        </a:ext>
                        <a:ext uri="{28A0092B-C50C-407E-A947-70E740481C1C}">
                          <a14:useLocalDpi xmlns:a14="http://schemas.microsoft.com/office/drawing/2010/main" val="0"/>
                        </a:ext>
                      </a:extLst>
                    </a:blip>
                    <a:stretch>
                      <a:fillRect/>
                    </a:stretch>
                  </pic:blipFill>
                  <pic:spPr>
                    <a:xfrm flipH="1">
                      <a:off x="0" y="0"/>
                      <a:ext cx="1809115" cy="1456055"/>
                    </a:xfrm>
                    <a:prstGeom prst="rect">
                      <a:avLst/>
                    </a:prstGeom>
                  </pic:spPr>
                </pic:pic>
              </a:graphicData>
            </a:graphic>
            <wp14:sizeRelH relativeFrom="page">
              <wp14:pctWidth>0</wp14:pctWidth>
            </wp14:sizeRelH>
            <wp14:sizeRelV relativeFrom="page">
              <wp14:pctHeight>0</wp14:pctHeight>
            </wp14:sizeRelV>
          </wp:anchor>
        </w:drawing>
      </w:r>
    </w:p>
    <w:p w14:paraId="629FCA1E" w14:textId="77777777" w:rsidR="00315DA7" w:rsidRPr="00413DAB" w:rsidRDefault="00315DA7" w:rsidP="00D368BC">
      <w:pPr>
        <w:pStyle w:val="ListParagraph"/>
        <w:widowControl w:val="0"/>
        <w:numPr>
          <w:ilvl w:val="1"/>
          <w:numId w:val="5"/>
        </w:numPr>
        <w:autoSpaceDE w:val="0"/>
        <w:autoSpaceDN w:val="0"/>
        <w:adjustRightInd w:val="0"/>
        <w:rPr>
          <w:rFonts w:asciiTheme="minorHAnsi" w:hAnsiTheme="minorHAnsi" w:cstheme="minorHAnsi"/>
          <w:b/>
          <w:color w:val="948A54" w:themeColor="background2" w:themeShade="80"/>
          <w:szCs w:val="20"/>
        </w:rPr>
      </w:pPr>
      <w:r w:rsidRPr="00413DAB">
        <w:rPr>
          <w:rFonts w:asciiTheme="minorHAnsi" w:hAnsiTheme="minorHAnsi" w:cstheme="minorHAnsi"/>
          <w:b/>
          <w:color w:val="948A54" w:themeColor="background2" w:themeShade="80"/>
          <w:szCs w:val="20"/>
        </w:rPr>
        <w:t>Start here</w:t>
      </w:r>
    </w:p>
    <w:p w14:paraId="2719D8C9" w14:textId="77777777" w:rsidR="00315DA7" w:rsidRPr="00413DAB" w:rsidRDefault="00315DA7" w:rsidP="00D368BC">
      <w:pPr>
        <w:pStyle w:val="ListParagraph"/>
        <w:widowControl w:val="0"/>
        <w:numPr>
          <w:ilvl w:val="1"/>
          <w:numId w:val="5"/>
        </w:numPr>
        <w:autoSpaceDE w:val="0"/>
        <w:autoSpaceDN w:val="0"/>
        <w:adjustRightInd w:val="0"/>
        <w:rPr>
          <w:rFonts w:asciiTheme="minorHAnsi" w:hAnsiTheme="minorHAnsi" w:cstheme="minorHAnsi"/>
          <w:b/>
          <w:color w:val="948A54" w:themeColor="background2" w:themeShade="80"/>
          <w:szCs w:val="20"/>
        </w:rPr>
      </w:pPr>
      <w:r w:rsidRPr="00413DAB">
        <w:rPr>
          <w:rFonts w:asciiTheme="minorHAnsi" w:hAnsiTheme="minorHAnsi" w:cstheme="minorHAnsi"/>
          <w:b/>
          <w:color w:val="948A54" w:themeColor="background2" w:themeShade="80"/>
          <w:szCs w:val="20"/>
        </w:rPr>
        <w:t>Reading</w:t>
      </w:r>
    </w:p>
    <w:p w14:paraId="259E6279" w14:textId="77777777" w:rsidR="00315DA7" w:rsidRPr="00413DAB" w:rsidRDefault="00315DA7" w:rsidP="00D368BC">
      <w:pPr>
        <w:pStyle w:val="ListParagraph"/>
        <w:widowControl w:val="0"/>
        <w:numPr>
          <w:ilvl w:val="1"/>
          <w:numId w:val="5"/>
        </w:numPr>
        <w:autoSpaceDE w:val="0"/>
        <w:autoSpaceDN w:val="0"/>
        <w:adjustRightInd w:val="0"/>
        <w:rPr>
          <w:rFonts w:asciiTheme="minorHAnsi" w:hAnsiTheme="minorHAnsi" w:cstheme="minorHAnsi"/>
          <w:b/>
          <w:color w:val="948A54" w:themeColor="background2" w:themeShade="80"/>
          <w:szCs w:val="20"/>
        </w:rPr>
      </w:pPr>
      <w:r w:rsidRPr="00413DAB">
        <w:rPr>
          <w:rFonts w:asciiTheme="minorHAnsi" w:hAnsiTheme="minorHAnsi" w:cstheme="minorHAnsi"/>
          <w:b/>
          <w:color w:val="948A54" w:themeColor="background2" w:themeShade="80"/>
          <w:szCs w:val="20"/>
        </w:rPr>
        <w:t xml:space="preserve">Watching </w:t>
      </w:r>
    </w:p>
    <w:p w14:paraId="4834926D" w14:textId="77777777" w:rsidR="00315DA7" w:rsidRPr="00413DAB" w:rsidRDefault="00315DA7" w:rsidP="00D368BC">
      <w:pPr>
        <w:pStyle w:val="ListParagraph"/>
        <w:widowControl w:val="0"/>
        <w:numPr>
          <w:ilvl w:val="1"/>
          <w:numId w:val="5"/>
        </w:numPr>
        <w:autoSpaceDE w:val="0"/>
        <w:autoSpaceDN w:val="0"/>
        <w:adjustRightInd w:val="0"/>
        <w:rPr>
          <w:rFonts w:asciiTheme="minorHAnsi" w:hAnsiTheme="minorHAnsi" w:cstheme="minorHAnsi"/>
          <w:b/>
          <w:color w:val="948A54" w:themeColor="background2" w:themeShade="80"/>
          <w:szCs w:val="20"/>
        </w:rPr>
      </w:pPr>
      <w:r w:rsidRPr="00413DAB">
        <w:rPr>
          <w:rFonts w:asciiTheme="minorHAnsi" w:hAnsiTheme="minorHAnsi" w:cstheme="minorHAnsi"/>
          <w:b/>
          <w:color w:val="948A54" w:themeColor="background2" w:themeShade="80"/>
          <w:szCs w:val="20"/>
        </w:rPr>
        <w:t xml:space="preserve">Listening </w:t>
      </w:r>
    </w:p>
    <w:p w14:paraId="23E22A9A" w14:textId="77777777" w:rsidR="00315DA7" w:rsidRPr="00413DAB" w:rsidRDefault="00315DA7" w:rsidP="00315DA7">
      <w:pPr>
        <w:widowControl w:val="0"/>
        <w:autoSpaceDE w:val="0"/>
        <w:autoSpaceDN w:val="0"/>
        <w:adjustRightInd w:val="0"/>
        <w:spacing w:after="0"/>
        <w:ind w:firstLine="357"/>
        <w:rPr>
          <w:rFonts w:asciiTheme="minorHAnsi" w:hAnsiTheme="minorHAnsi" w:cstheme="minorHAnsi"/>
          <w:color w:val="000000"/>
          <w:szCs w:val="20"/>
        </w:rPr>
      </w:pPr>
    </w:p>
    <w:p w14:paraId="368928F7" w14:textId="77777777" w:rsidR="00013423" w:rsidRPr="00413DAB" w:rsidRDefault="00013423" w:rsidP="007319FF">
      <w:pPr>
        <w:widowControl w:val="0"/>
        <w:autoSpaceDE w:val="0"/>
        <w:autoSpaceDN w:val="0"/>
        <w:adjustRightInd w:val="0"/>
        <w:spacing w:after="0"/>
        <w:rPr>
          <w:rFonts w:asciiTheme="minorHAnsi" w:hAnsiTheme="minorHAnsi" w:cstheme="minorHAnsi"/>
          <w:b/>
          <w:i/>
          <w:color w:val="C4BC96" w:themeColor="background2" w:themeShade="BF"/>
          <w:sz w:val="24"/>
          <w:szCs w:val="24"/>
        </w:rPr>
      </w:pPr>
    </w:p>
    <w:p w14:paraId="3301A238" w14:textId="77777777" w:rsidR="00315DA7" w:rsidRPr="00413DAB" w:rsidRDefault="007319FF" w:rsidP="007319FF">
      <w:pPr>
        <w:widowControl w:val="0"/>
        <w:autoSpaceDE w:val="0"/>
        <w:autoSpaceDN w:val="0"/>
        <w:adjustRightInd w:val="0"/>
        <w:spacing w:after="0"/>
        <w:rPr>
          <w:rFonts w:asciiTheme="minorHAnsi" w:hAnsiTheme="minorHAnsi" w:cstheme="minorHAnsi"/>
          <w:b/>
          <w:i/>
          <w:color w:val="C4BC96" w:themeColor="background2" w:themeShade="BF"/>
          <w:sz w:val="24"/>
          <w:szCs w:val="24"/>
        </w:rPr>
      </w:pPr>
      <w:r w:rsidRPr="00413DAB">
        <w:rPr>
          <w:rFonts w:asciiTheme="minorHAnsi" w:hAnsiTheme="minorHAnsi" w:cstheme="minorHAnsi"/>
          <w:b/>
          <w:i/>
          <w:color w:val="C4BC96" w:themeColor="background2" w:themeShade="BF"/>
          <w:sz w:val="24"/>
          <w:szCs w:val="24"/>
        </w:rPr>
        <w:t>You will be directed</w:t>
      </w:r>
      <w:r w:rsidR="00315DA7" w:rsidRPr="00413DAB">
        <w:rPr>
          <w:rFonts w:asciiTheme="minorHAnsi" w:hAnsiTheme="minorHAnsi" w:cstheme="minorHAnsi"/>
          <w:b/>
          <w:i/>
          <w:color w:val="C4BC96" w:themeColor="background2" w:themeShade="BF"/>
          <w:sz w:val="24"/>
          <w:szCs w:val="24"/>
        </w:rPr>
        <w:t xml:space="preserve"> what to watch</w:t>
      </w:r>
      <w:r w:rsidRPr="00413DAB">
        <w:rPr>
          <w:rFonts w:asciiTheme="minorHAnsi" w:hAnsiTheme="minorHAnsi" w:cstheme="minorHAnsi"/>
          <w:b/>
          <w:i/>
          <w:color w:val="C4BC96" w:themeColor="background2" w:themeShade="BF"/>
          <w:sz w:val="24"/>
          <w:szCs w:val="24"/>
        </w:rPr>
        <w:t xml:space="preserve"> or</w:t>
      </w:r>
      <w:r w:rsidR="00315DA7" w:rsidRPr="00413DAB">
        <w:rPr>
          <w:rFonts w:asciiTheme="minorHAnsi" w:hAnsiTheme="minorHAnsi" w:cstheme="minorHAnsi"/>
          <w:b/>
          <w:i/>
          <w:color w:val="C4BC96" w:themeColor="background2" w:themeShade="BF"/>
          <w:sz w:val="24"/>
          <w:szCs w:val="24"/>
        </w:rPr>
        <w:t xml:space="preserve"> listen to</w:t>
      </w:r>
      <w:r w:rsidRPr="00413DAB">
        <w:rPr>
          <w:rFonts w:asciiTheme="minorHAnsi" w:hAnsiTheme="minorHAnsi" w:cstheme="minorHAnsi"/>
          <w:b/>
          <w:i/>
          <w:color w:val="C4BC96" w:themeColor="background2" w:themeShade="BF"/>
          <w:sz w:val="24"/>
          <w:szCs w:val="24"/>
        </w:rPr>
        <w:t xml:space="preserve"> and when</w:t>
      </w:r>
      <w:r w:rsidR="00315DA7" w:rsidRPr="00413DAB">
        <w:rPr>
          <w:rFonts w:asciiTheme="minorHAnsi" w:hAnsiTheme="minorHAnsi" w:cstheme="minorHAnsi"/>
          <w:b/>
          <w:i/>
          <w:color w:val="C4BC96" w:themeColor="background2" w:themeShade="BF"/>
          <w:sz w:val="24"/>
          <w:szCs w:val="24"/>
        </w:rPr>
        <w:t xml:space="preserve"> </w:t>
      </w:r>
    </w:p>
    <w:p w14:paraId="60B90599" w14:textId="77777777" w:rsidR="00315DA7" w:rsidRPr="00413DAB" w:rsidRDefault="00315DA7" w:rsidP="00315DA7">
      <w:pPr>
        <w:widowControl w:val="0"/>
        <w:autoSpaceDE w:val="0"/>
        <w:autoSpaceDN w:val="0"/>
        <w:adjustRightInd w:val="0"/>
        <w:spacing w:after="0"/>
        <w:ind w:firstLine="357"/>
        <w:rPr>
          <w:rFonts w:asciiTheme="minorHAnsi" w:hAnsiTheme="minorHAnsi" w:cstheme="minorHAnsi"/>
          <w:color w:val="000000"/>
          <w:sz w:val="24"/>
          <w:szCs w:val="24"/>
        </w:rPr>
      </w:pPr>
    </w:p>
    <w:p w14:paraId="3518B4D2" w14:textId="77777777" w:rsidR="00315DA7" w:rsidRPr="00413DAB" w:rsidRDefault="00315DA7" w:rsidP="005F0405">
      <w:pPr>
        <w:widowControl w:val="0"/>
        <w:autoSpaceDE w:val="0"/>
        <w:autoSpaceDN w:val="0"/>
        <w:adjustRightInd w:val="0"/>
        <w:spacing w:after="0"/>
        <w:rPr>
          <w:rFonts w:asciiTheme="minorHAnsi" w:hAnsiTheme="minorHAnsi" w:cstheme="minorHAnsi"/>
          <w:color w:val="000000"/>
          <w:sz w:val="24"/>
          <w:szCs w:val="24"/>
        </w:rPr>
      </w:pPr>
      <w:r w:rsidRPr="00413DAB">
        <w:rPr>
          <w:rFonts w:asciiTheme="minorHAnsi" w:hAnsiTheme="minorHAnsi" w:cstheme="minorHAnsi"/>
          <w:color w:val="000000"/>
          <w:sz w:val="24"/>
          <w:szCs w:val="24"/>
        </w:rPr>
        <w:t>You w</w:t>
      </w:r>
      <w:r w:rsidR="005F0405" w:rsidRPr="00413DAB">
        <w:rPr>
          <w:rFonts w:asciiTheme="minorHAnsi" w:hAnsiTheme="minorHAnsi" w:cstheme="minorHAnsi"/>
          <w:color w:val="000000"/>
          <w:sz w:val="24"/>
          <w:szCs w:val="24"/>
        </w:rPr>
        <w:t>ill be working as a Death Doula and</w:t>
      </w:r>
      <w:r w:rsidRPr="00413DAB">
        <w:rPr>
          <w:rFonts w:asciiTheme="minorHAnsi" w:hAnsiTheme="minorHAnsi" w:cstheme="minorHAnsi"/>
          <w:color w:val="000000"/>
          <w:sz w:val="24"/>
          <w:szCs w:val="24"/>
        </w:rPr>
        <w:t xml:space="preserve"> Private Practitioner, offering all the lifelong skills you have developed, and </w:t>
      </w:r>
      <w:r w:rsidR="005F0405" w:rsidRPr="00413DAB">
        <w:rPr>
          <w:rFonts w:asciiTheme="minorHAnsi" w:hAnsiTheme="minorHAnsi" w:cstheme="minorHAnsi"/>
          <w:color w:val="000000"/>
          <w:sz w:val="24"/>
          <w:szCs w:val="24"/>
        </w:rPr>
        <w:t xml:space="preserve">using </w:t>
      </w:r>
      <w:r w:rsidRPr="00413DAB">
        <w:rPr>
          <w:rFonts w:asciiTheme="minorHAnsi" w:hAnsiTheme="minorHAnsi" w:cstheme="minorHAnsi"/>
          <w:color w:val="000000"/>
          <w:sz w:val="24"/>
          <w:szCs w:val="24"/>
        </w:rPr>
        <w:t xml:space="preserve">your deep inner knowledge and instincts.  </w:t>
      </w:r>
    </w:p>
    <w:p w14:paraId="0FDDA7E5" w14:textId="77777777" w:rsidR="005F0405" w:rsidRPr="00413DAB" w:rsidRDefault="005F0405" w:rsidP="005F0405">
      <w:pPr>
        <w:widowControl w:val="0"/>
        <w:autoSpaceDE w:val="0"/>
        <w:autoSpaceDN w:val="0"/>
        <w:adjustRightInd w:val="0"/>
        <w:spacing w:after="0"/>
        <w:rPr>
          <w:rFonts w:asciiTheme="minorHAnsi" w:hAnsiTheme="minorHAnsi" w:cstheme="minorHAnsi"/>
          <w:color w:val="000000"/>
          <w:sz w:val="24"/>
          <w:szCs w:val="24"/>
        </w:rPr>
      </w:pPr>
    </w:p>
    <w:p w14:paraId="457EBA3B" w14:textId="2F98EAF0" w:rsidR="00315DA7" w:rsidRPr="00413DAB" w:rsidRDefault="00315DA7" w:rsidP="007F525E">
      <w:pPr>
        <w:pStyle w:val="ListParagraph"/>
        <w:widowControl w:val="0"/>
        <w:numPr>
          <w:ilvl w:val="0"/>
          <w:numId w:val="23"/>
        </w:numPr>
        <w:autoSpaceDE w:val="0"/>
        <w:autoSpaceDN w:val="0"/>
        <w:adjustRightInd w:val="0"/>
        <w:spacing w:line="288" w:lineRule="auto"/>
        <w:ind w:left="357" w:hanging="357"/>
        <w:rPr>
          <w:rFonts w:asciiTheme="minorHAnsi" w:hAnsiTheme="minorHAnsi" w:cstheme="minorHAnsi"/>
          <w:color w:val="000000"/>
        </w:rPr>
      </w:pPr>
      <w:r w:rsidRPr="00413DAB">
        <w:rPr>
          <w:rFonts w:asciiTheme="minorHAnsi" w:hAnsiTheme="minorHAnsi" w:cstheme="minorHAnsi"/>
          <w:color w:val="000000"/>
        </w:rPr>
        <w:t>Within 6 months the course is to be complete</w:t>
      </w:r>
      <w:r w:rsidR="006A5E89">
        <w:rPr>
          <w:rFonts w:asciiTheme="minorHAnsi" w:hAnsiTheme="minorHAnsi" w:cstheme="minorHAnsi"/>
          <w:color w:val="000000"/>
        </w:rPr>
        <w:t>d</w:t>
      </w:r>
      <w:r w:rsidRPr="00413DAB">
        <w:rPr>
          <w:rFonts w:asciiTheme="minorHAnsi" w:hAnsiTheme="minorHAnsi" w:cstheme="minorHAnsi"/>
          <w:color w:val="000000"/>
        </w:rPr>
        <w:t>, un</w:t>
      </w:r>
      <w:r w:rsidR="007F525E" w:rsidRPr="00413DAB">
        <w:rPr>
          <w:rFonts w:asciiTheme="minorHAnsi" w:hAnsiTheme="minorHAnsi" w:cstheme="minorHAnsi"/>
          <w:color w:val="000000"/>
        </w:rPr>
        <w:t>less an extension is arranged</w:t>
      </w:r>
    </w:p>
    <w:p w14:paraId="29BB528F" w14:textId="77777777" w:rsidR="00315DA7" w:rsidRPr="00413DAB" w:rsidRDefault="00315DA7" w:rsidP="007F525E">
      <w:pPr>
        <w:pStyle w:val="ListParagraph"/>
        <w:numPr>
          <w:ilvl w:val="0"/>
          <w:numId w:val="23"/>
        </w:numPr>
        <w:spacing w:line="288" w:lineRule="auto"/>
        <w:ind w:left="357" w:hanging="357"/>
        <w:rPr>
          <w:rFonts w:asciiTheme="minorHAnsi" w:hAnsiTheme="minorHAnsi" w:cstheme="minorHAnsi"/>
        </w:rPr>
      </w:pPr>
      <w:r w:rsidRPr="00413DAB">
        <w:rPr>
          <w:rFonts w:asciiTheme="minorHAnsi" w:hAnsiTheme="minorHAnsi" w:cstheme="minorHAnsi"/>
        </w:rPr>
        <w:t>The aim is to awaken your inner knowledge, compassion, kindness and a willingness to serve with an open heart and mind, giving people the space to live their lives in the</w:t>
      </w:r>
      <w:r w:rsidR="007F525E" w:rsidRPr="00413DAB">
        <w:rPr>
          <w:rFonts w:asciiTheme="minorHAnsi" w:hAnsiTheme="minorHAnsi" w:cstheme="minorHAnsi"/>
        </w:rPr>
        <w:t xml:space="preserve"> full</w:t>
      </w:r>
      <w:r w:rsidRPr="00413DAB">
        <w:rPr>
          <w:rFonts w:asciiTheme="minorHAnsi" w:hAnsiTheme="minorHAnsi" w:cstheme="minorHAnsi"/>
        </w:rPr>
        <w:t xml:space="preserve"> circle of life</w:t>
      </w:r>
    </w:p>
    <w:p w14:paraId="125B0BB9" w14:textId="77777777" w:rsidR="00315DA7" w:rsidRPr="00413DAB" w:rsidRDefault="00315DA7" w:rsidP="007F525E">
      <w:pPr>
        <w:pStyle w:val="ListParagraph"/>
        <w:numPr>
          <w:ilvl w:val="0"/>
          <w:numId w:val="23"/>
        </w:numPr>
        <w:spacing w:line="288" w:lineRule="auto"/>
        <w:ind w:left="357" w:hanging="357"/>
        <w:rPr>
          <w:rFonts w:asciiTheme="minorHAnsi" w:hAnsiTheme="minorHAnsi" w:cstheme="minorHAnsi"/>
          <w:color w:val="000000"/>
        </w:rPr>
      </w:pPr>
      <w:r w:rsidRPr="00413DAB">
        <w:rPr>
          <w:rFonts w:asciiTheme="minorHAnsi" w:hAnsiTheme="minorHAnsi" w:cstheme="minorHAnsi"/>
        </w:rPr>
        <w:t>You are asked to serve 2 people for free as a Trainee Death Doula as part of the course, but this can be done outside the 6 months</w:t>
      </w:r>
      <w:r w:rsidRPr="00413DAB">
        <w:rPr>
          <w:rFonts w:asciiTheme="minorHAnsi" w:hAnsiTheme="minorHAnsi" w:cstheme="minorHAnsi"/>
          <w:color w:val="000000"/>
        </w:rPr>
        <w:t xml:space="preserve"> </w:t>
      </w:r>
    </w:p>
    <w:p w14:paraId="49DD6E88" w14:textId="77777777" w:rsidR="007F525E" w:rsidRPr="00413DAB" w:rsidRDefault="00315DA7" w:rsidP="007F525E">
      <w:pPr>
        <w:pStyle w:val="ListParagraph"/>
        <w:numPr>
          <w:ilvl w:val="0"/>
          <w:numId w:val="23"/>
        </w:numPr>
        <w:spacing w:line="288" w:lineRule="auto"/>
        <w:ind w:left="357" w:hanging="357"/>
        <w:rPr>
          <w:rFonts w:asciiTheme="minorHAnsi" w:hAnsiTheme="minorHAnsi" w:cstheme="minorHAnsi"/>
          <w:color w:val="000000"/>
        </w:rPr>
      </w:pPr>
      <w:r w:rsidRPr="00413DAB">
        <w:rPr>
          <w:rFonts w:asciiTheme="minorHAnsi" w:hAnsiTheme="minorHAnsi" w:cstheme="minorHAnsi"/>
          <w:color w:val="000000"/>
        </w:rPr>
        <w:t>You will be issued with Death Doula Certification from LifeOptions</w:t>
      </w:r>
      <w:r w:rsidR="007F525E" w:rsidRPr="00413DAB">
        <w:rPr>
          <w:rFonts w:asciiTheme="minorHAnsi" w:hAnsiTheme="minorHAnsi" w:cstheme="minorHAnsi"/>
          <w:color w:val="000000"/>
        </w:rPr>
        <w:t xml:space="preserve"> on completion of the Modules</w:t>
      </w:r>
    </w:p>
    <w:p w14:paraId="4EE62555" w14:textId="1879CE75" w:rsidR="00315DA7" w:rsidRPr="00413DAB" w:rsidRDefault="007F525E" w:rsidP="007F525E">
      <w:pPr>
        <w:pStyle w:val="ListParagraph"/>
        <w:numPr>
          <w:ilvl w:val="0"/>
          <w:numId w:val="23"/>
        </w:numPr>
        <w:spacing w:line="288" w:lineRule="auto"/>
        <w:ind w:left="357" w:hanging="357"/>
        <w:rPr>
          <w:rStyle w:val="BookTitle"/>
          <w:rFonts w:asciiTheme="minorHAnsi" w:hAnsiTheme="minorHAnsi" w:cstheme="minorHAnsi"/>
          <w:b w:val="0"/>
          <w:bCs w:val="0"/>
          <w:i w:val="0"/>
          <w:iCs w:val="0"/>
          <w:color w:val="000000"/>
          <w:spacing w:val="0"/>
        </w:rPr>
      </w:pPr>
      <w:r w:rsidRPr="00413DAB">
        <w:rPr>
          <w:rFonts w:asciiTheme="minorHAnsi" w:hAnsiTheme="minorHAnsi" w:cstheme="minorHAnsi"/>
          <w:color w:val="000000"/>
        </w:rPr>
        <w:t xml:space="preserve">LifeOptions is </w:t>
      </w:r>
      <w:r w:rsidR="00315DA7" w:rsidRPr="00413DAB">
        <w:rPr>
          <w:rFonts w:asciiTheme="minorHAnsi" w:hAnsiTheme="minorHAnsi" w:cstheme="minorHAnsi"/>
          <w:color w:val="000000"/>
        </w:rPr>
        <w:t xml:space="preserve">An International Training Body with a track record of 25 years </w:t>
      </w:r>
    </w:p>
    <w:p w14:paraId="6E33041E" w14:textId="77777777" w:rsidR="0067049C" w:rsidRPr="00413DAB" w:rsidRDefault="0067049C" w:rsidP="00315DA7">
      <w:pPr>
        <w:pStyle w:val="Heading2"/>
        <w:rPr>
          <w:rStyle w:val="Heading1Char"/>
          <w:rFonts w:cstheme="minorHAnsi"/>
        </w:rPr>
      </w:pPr>
    </w:p>
    <w:p w14:paraId="3631F5B9" w14:textId="381DF943" w:rsidR="00F418BB" w:rsidRPr="00DA231D" w:rsidRDefault="000B542A" w:rsidP="00F418BB">
      <w:pPr>
        <w:rPr>
          <w:rStyle w:val="Heading1Char"/>
          <w:rFonts w:cstheme="minorHAnsi"/>
          <w:iCs/>
          <w:sz w:val="28"/>
          <w:szCs w:val="28"/>
        </w:rPr>
      </w:pPr>
      <w:r>
        <w:rPr>
          <w:rStyle w:val="Heading1Char"/>
          <w:rFonts w:cstheme="minorHAnsi"/>
          <w:iCs/>
          <w:sz w:val="28"/>
          <w:szCs w:val="28"/>
        </w:rPr>
        <w:t>Foundation Outline</w:t>
      </w:r>
    </w:p>
    <w:p w14:paraId="3D6F6829" w14:textId="77777777" w:rsidR="00315DA7" w:rsidRPr="00DA231D" w:rsidRDefault="00315DA7" w:rsidP="00315DA7">
      <w:pPr>
        <w:pStyle w:val="Heading2"/>
        <w:rPr>
          <w:rFonts w:cstheme="minorHAnsi"/>
          <w:color w:val="948A54" w:themeColor="background2" w:themeShade="80"/>
          <w:sz w:val="20"/>
          <w:szCs w:val="20"/>
        </w:rPr>
      </w:pPr>
      <w:r w:rsidRPr="00DA231D">
        <w:rPr>
          <w:rFonts w:cstheme="minorHAnsi"/>
          <w:color w:val="948A54" w:themeColor="background2" w:themeShade="80"/>
          <w:sz w:val="20"/>
          <w:szCs w:val="20"/>
        </w:rPr>
        <w:t>Module 1</w:t>
      </w:r>
    </w:p>
    <w:p w14:paraId="75FBC48F" w14:textId="77777777" w:rsidR="00315DA7" w:rsidRPr="00DA231D" w:rsidRDefault="00315DA7" w:rsidP="00614131">
      <w:pPr>
        <w:pStyle w:val="ListParagraph"/>
        <w:numPr>
          <w:ilvl w:val="0"/>
          <w:numId w:val="6"/>
        </w:numPr>
        <w:spacing w:before="0" w:line="288" w:lineRule="auto"/>
        <w:ind w:left="1865" w:hanging="425"/>
        <w:rPr>
          <w:rFonts w:asciiTheme="minorHAnsi" w:hAnsiTheme="minorHAnsi" w:cstheme="minorHAnsi"/>
          <w:sz w:val="20"/>
          <w:szCs w:val="20"/>
        </w:rPr>
      </w:pPr>
      <w:r w:rsidRPr="00DA231D">
        <w:rPr>
          <w:rFonts w:asciiTheme="minorHAnsi" w:hAnsiTheme="minorHAnsi" w:cstheme="minorHAnsi"/>
          <w:sz w:val="20"/>
          <w:szCs w:val="20"/>
        </w:rPr>
        <w:t>Talking about death and Dying</w:t>
      </w:r>
    </w:p>
    <w:p w14:paraId="56B08FB8" w14:textId="77777777" w:rsidR="00315DA7" w:rsidRPr="00DA231D" w:rsidRDefault="00315DA7" w:rsidP="00614131">
      <w:pPr>
        <w:pStyle w:val="ListParagraph"/>
        <w:numPr>
          <w:ilvl w:val="7"/>
          <w:numId w:val="28"/>
        </w:numPr>
        <w:spacing w:before="0" w:line="288" w:lineRule="auto"/>
        <w:ind w:left="2268"/>
        <w:rPr>
          <w:rFonts w:asciiTheme="minorHAnsi" w:hAnsiTheme="minorHAnsi" w:cstheme="minorHAnsi"/>
          <w:sz w:val="20"/>
          <w:szCs w:val="20"/>
        </w:rPr>
      </w:pPr>
      <w:r w:rsidRPr="00DA231D">
        <w:rPr>
          <w:rFonts w:asciiTheme="minorHAnsi" w:hAnsiTheme="minorHAnsi" w:cstheme="minorHAnsi"/>
          <w:sz w:val="20"/>
          <w:szCs w:val="20"/>
        </w:rPr>
        <w:t>Walk</w:t>
      </w:r>
      <w:r w:rsidR="00042A95" w:rsidRPr="00DA231D">
        <w:rPr>
          <w:rFonts w:asciiTheme="minorHAnsi" w:hAnsiTheme="minorHAnsi" w:cstheme="minorHAnsi"/>
          <w:sz w:val="20"/>
          <w:szCs w:val="20"/>
        </w:rPr>
        <w:t>ing the path of a death Doula</w:t>
      </w:r>
    </w:p>
    <w:p w14:paraId="4E8663BA" w14:textId="77777777" w:rsidR="00315DA7" w:rsidRPr="00DA231D" w:rsidRDefault="00315DA7" w:rsidP="00614131">
      <w:pPr>
        <w:pStyle w:val="ListParagraph"/>
        <w:numPr>
          <w:ilvl w:val="7"/>
          <w:numId w:val="28"/>
        </w:numPr>
        <w:spacing w:before="0" w:line="288" w:lineRule="auto"/>
        <w:ind w:left="2268"/>
        <w:rPr>
          <w:rFonts w:asciiTheme="minorHAnsi" w:hAnsiTheme="minorHAnsi" w:cstheme="minorHAnsi"/>
          <w:sz w:val="20"/>
          <w:szCs w:val="20"/>
        </w:rPr>
      </w:pPr>
      <w:r w:rsidRPr="00DA231D">
        <w:rPr>
          <w:rFonts w:asciiTheme="minorHAnsi" w:hAnsiTheme="minorHAnsi" w:cstheme="minorHAnsi"/>
          <w:sz w:val="20"/>
          <w:szCs w:val="20"/>
        </w:rPr>
        <w:t>The skills you need</w:t>
      </w:r>
    </w:p>
    <w:p w14:paraId="14ACC744" w14:textId="77777777" w:rsidR="00315DA7" w:rsidRPr="00DA231D" w:rsidRDefault="00315DA7" w:rsidP="00614131">
      <w:pPr>
        <w:pStyle w:val="ListParagraph"/>
        <w:numPr>
          <w:ilvl w:val="7"/>
          <w:numId w:val="28"/>
        </w:numPr>
        <w:spacing w:before="0" w:line="288" w:lineRule="auto"/>
        <w:ind w:left="2268"/>
        <w:rPr>
          <w:rFonts w:asciiTheme="minorHAnsi" w:hAnsiTheme="minorHAnsi" w:cstheme="minorHAnsi"/>
          <w:sz w:val="20"/>
          <w:szCs w:val="20"/>
        </w:rPr>
      </w:pPr>
      <w:r w:rsidRPr="00DA231D">
        <w:rPr>
          <w:rFonts w:asciiTheme="minorHAnsi" w:hAnsiTheme="minorHAnsi" w:cstheme="minorHAnsi"/>
          <w:sz w:val="20"/>
          <w:szCs w:val="20"/>
        </w:rPr>
        <w:t>Beginning of developing those skills</w:t>
      </w:r>
    </w:p>
    <w:p w14:paraId="4365365F" w14:textId="77777777" w:rsidR="00315DA7" w:rsidRPr="00DA231D" w:rsidRDefault="00315DA7" w:rsidP="00614131">
      <w:pPr>
        <w:pStyle w:val="ListParagraph"/>
        <w:numPr>
          <w:ilvl w:val="7"/>
          <w:numId w:val="28"/>
        </w:numPr>
        <w:spacing w:before="0" w:line="288" w:lineRule="auto"/>
        <w:ind w:left="2268"/>
        <w:rPr>
          <w:rFonts w:asciiTheme="minorHAnsi" w:hAnsiTheme="minorHAnsi" w:cstheme="minorHAnsi"/>
          <w:sz w:val="20"/>
          <w:szCs w:val="20"/>
        </w:rPr>
      </w:pPr>
      <w:r w:rsidRPr="00DA231D">
        <w:rPr>
          <w:rFonts w:asciiTheme="minorHAnsi" w:hAnsiTheme="minorHAnsi" w:cstheme="minorHAnsi"/>
          <w:sz w:val="20"/>
          <w:szCs w:val="20"/>
        </w:rPr>
        <w:t>Moving towards Mastery – Listening</w:t>
      </w:r>
    </w:p>
    <w:p w14:paraId="1CE3BCF8" w14:textId="77777777" w:rsidR="00315DA7" w:rsidRPr="00DA231D" w:rsidRDefault="00315DA7" w:rsidP="00614131">
      <w:pPr>
        <w:pStyle w:val="ListParagraph"/>
        <w:numPr>
          <w:ilvl w:val="0"/>
          <w:numId w:val="6"/>
        </w:numPr>
        <w:spacing w:before="0" w:line="288" w:lineRule="auto"/>
        <w:ind w:left="1865" w:hanging="425"/>
        <w:rPr>
          <w:rFonts w:asciiTheme="minorHAnsi" w:hAnsiTheme="minorHAnsi" w:cstheme="minorHAnsi"/>
          <w:sz w:val="20"/>
          <w:szCs w:val="20"/>
        </w:rPr>
      </w:pPr>
      <w:r w:rsidRPr="00DA231D">
        <w:rPr>
          <w:rFonts w:asciiTheme="minorHAnsi" w:hAnsiTheme="minorHAnsi" w:cstheme="minorHAnsi"/>
          <w:sz w:val="20"/>
          <w:szCs w:val="20"/>
        </w:rPr>
        <w:t xml:space="preserve">Getting started </w:t>
      </w:r>
    </w:p>
    <w:p w14:paraId="67D5437E" w14:textId="77777777" w:rsidR="00315DA7" w:rsidRPr="00DA231D" w:rsidRDefault="00315DA7" w:rsidP="00614131">
      <w:pPr>
        <w:pStyle w:val="ListParagraph"/>
        <w:numPr>
          <w:ilvl w:val="0"/>
          <w:numId w:val="6"/>
        </w:numPr>
        <w:spacing w:before="0" w:line="288" w:lineRule="auto"/>
        <w:ind w:left="1865" w:hanging="425"/>
        <w:rPr>
          <w:rFonts w:asciiTheme="minorHAnsi" w:hAnsiTheme="minorHAnsi" w:cstheme="minorHAnsi"/>
          <w:sz w:val="20"/>
          <w:szCs w:val="20"/>
        </w:rPr>
      </w:pPr>
      <w:r w:rsidRPr="00DA231D">
        <w:rPr>
          <w:rFonts w:asciiTheme="minorHAnsi" w:hAnsiTheme="minorHAnsi" w:cstheme="minorHAnsi"/>
          <w:sz w:val="20"/>
          <w:szCs w:val="20"/>
        </w:rPr>
        <w:t>Being of service</w:t>
      </w:r>
    </w:p>
    <w:p w14:paraId="24FC18AE" w14:textId="77777777" w:rsidR="00315DA7" w:rsidRPr="00DA231D" w:rsidRDefault="00315DA7" w:rsidP="00614131">
      <w:pPr>
        <w:pStyle w:val="ListParagraph"/>
        <w:numPr>
          <w:ilvl w:val="0"/>
          <w:numId w:val="6"/>
        </w:numPr>
        <w:spacing w:before="0" w:line="288" w:lineRule="auto"/>
        <w:ind w:left="1865" w:hanging="425"/>
        <w:rPr>
          <w:rFonts w:asciiTheme="minorHAnsi" w:hAnsiTheme="minorHAnsi" w:cstheme="minorHAnsi"/>
          <w:sz w:val="20"/>
          <w:szCs w:val="20"/>
        </w:rPr>
      </w:pPr>
      <w:r w:rsidRPr="00DA231D">
        <w:rPr>
          <w:rFonts w:asciiTheme="minorHAnsi" w:hAnsiTheme="minorHAnsi" w:cstheme="minorHAnsi"/>
          <w:sz w:val="20"/>
          <w:szCs w:val="20"/>
        </w:rPr>
        <w:t>Reflection</w:t>
      </w:r>
    </w:p>
    <w:p w14:paraId="764B81AE" w14:textId="77777777" w:rsidR="00315DA7" w:rsidRPr="00DA231D" w:rsidRDefault="00315DA7" w:rsidP="00614131">
      <w:pPr>
        <w:pStyle w:val="Heading2"/>
        <w:spacing w:before="0" w:after="0" w:line="288" w:lineRule="auto"/>
        <w:rPr>
          <w:rFonts w:cstheme="minorHAnsi"/>
          <w:color w:val="948A54" w:themeColor="background2" w:themeShade="80"/>
          <w:sz w:val="20"/>
          <w:szCs w:val="20"/>
        </w:rPr>
      </w:pPr>
      <w:r w:rsidRPr="00DA231D">
        <w:rPr>
          <w:rFonts w:cstheme="minorHAnsi"/>
          <w:color w:val="948A54" w:themeColor="background2" w:themeShade="80"/>
          <w:sz w:val="20"/>
          <w:szCs w:val="20"/>
        </w:rPr>
        <w:t>Module 2</w:t>
      </w:r>
    </w:p>
    <w:p w14:paraId="49BAF270" w14:textId="77777777" w:rsidR="00315DA7" w:rsidRPr="00DA231D" w:rsidRDefault="00F14E93" w:rsidP="00614131">
      <w:pPr>
        <w:pStyle w:val="ListParagraph"/>
        <w:numPr>
          <w:ilvl w:val="0"/>
          <w:numId w:val="8"/>
        </w:numPr>
        <w:spacing w:before="0" w:line="288" w:lineRule="auto"/>
        <w:ind w:hanging="357"/>
        <w:rPr>
          <w:rFonts w:asciiTheme="minorHAnsi" w:hAnsiTheme="minorHAnsi" w:cstheme="minorHAnsi"/>
          <w:sz w:val="20"/>
          <w:szCs w:val="20"/>
        </w:rPr>
      </w:pPr>
      <w:r w:rsidRPr="00DA231D">
        <w:rPr>
          <w:rFonts w:asciiTheme="minorHAnsi" w:hAnsiTheme="minorHAnsi" w:cstheme="minorHAnsi"/>
          <w:sz w:val="20"/>
          <w:szCs w:val="20"/>
        </w:rPr>
        <w:t>Dealing with F</w:t>
      </w:r>
      <w:r w:rsidR="00315DA7" w:rsidRPr="00DA231D">
        <w:rPr>
          <w:rFonts w:asciiTheme="minorHAnsi" w:hAnsiTheme="minorHAnsi" w:cstheme="minorHAnsi"/>
          <w:sz w:val="20"/>
          <w:szCs w:val="20"/>
        </w:rPr>
        <w:t>ear</w:t>
      </w:r>
    </w:p>
    <w:p w14:paraId="23F380D7" w14:textId="13F22D1B" w:rsidR="00315DA7" w:rsidRPr="00DA231D" w:rsidRDefault="00315DA7" w:rsidP="00614131">
      <w:pPr>
        <w:pStyle w:val="ListParagraph"/>
        <w:numPr>
          <w:ilvl w:val="0"/>
          <w:numId w:val="8"/>
        </w:numPr>
        <w:spacing w:before="0" w:line="288" w:lineRule="auto"/>
        <w:ind w:hanging="357"/>
        <w:rPr>
          <w:rFonts w:asciiTheme="minorHAnsi" w:hAnsiTheme="minorHAnsi" w:cstheme="minorHAnsi"/>
          <w:sz w:val="20"/>
          <w:szCs w:val="20"/>
        </w:rPr>
      </w:pPr>
      <w:r w:rsidRPr="00DA231D">
        <w:rPr>
          <w:rFonts w:asciiTheme="minorHAnsi" w:hAnsiTheme="minorHAnsi" w:cstheme="minorHAnsi"/>
          <w:sz w:val="20"/>
          <w:szCs w:val="20"/>
        </w:rPr>
        <w:t xml:space="preserve">Advance </w:t>
      </w:r>
      <w:r w:rsidR="00F002D0" w:rsidRPr="00DA231D">
        <w:rPr>
          <w:rFonts w:asciiTheme="minorHAnsi" w:hAnsiTheme="minorHAnsi" w:cstheme="minorHAnsi"/>
          <w:sz w:val="20"/>
          <w:szCs w:val="20"/>
        </w:rPr>
        <w:t>Care D</w:t>
      </w:r>
      <w:r w:rsidRPr="00DA231D">
        <w:rPr>
          <w:rFonts w:asciiTheme="minorHAnsi" w:hAnsiTheme="minorHAnsi" w:cstheme="minorHAnsi"/>
          <w:sz w:val="20"/>
          <w:szCs w:val="20"/>
        </w:rPr>
        <w:t>irective – choices</w:t>
      </w:r>
      <w:r w:rsidR="00F002D0" w:rsidRPr="00DA231D">
        <w:rPr>
          <w:rFonts w:asciiTheme="minorHAnsi" w:hAnsiTheme="minorHAnsi" w:cstheme="minorHAnsi"/>
          <w:sz w:val="20"/>
          <w:szCs w:val="20"/>
        </w:rPr>
        <w:t xml:space="preserve"> available and filling out your own</w:t>
      </w:r>
    </w:p>
    <w:p w14:paraId="4FA27CE4" w14:textId="77777777" w:rsidR="00315DA7" w:rsidRPr="00DA231D" w:rsidRDefault="00315DA7" w:rsidP="00614131">
      <w:pPr>
        <w:pStyle w:val="ListParagraph"/>
        <w:numPr>
          <w:ilvl w:val="1"/>
          <w:numId w:val="32"/>
        </w:numPr>
        <w:spacing w:before="0" w:line="288" w:lineRule="auto"/>
        <w:ind w:left="2127" w:hanging="357"/>
        <w:rPr>
          <w:rFonts w:asciiTheme="minorHAnsi" w:hAnsiTheme="minorHAnsi" w:cstheme="minorHAnsi"/>
          <w:sz w:val="20"/>
          <w:szCs w:val="20"/>
        </w:rPr>
      </w:pPr>
      <w:r w:rsidRPr="00DA231D">
        <w:rPr>
          <w:rFonts w:asciiTheme="minorHAnsi" w:hAnsiTheme="minorHAnsi" w:cstheme="minorHAnsi"/>
          <w:sz w:val="20"/>
          <w:szCs w:val="20"/>
        </w:rPr>
        <w:t>Green and Home options</w:t>
      </w:r>
    </w:p>
    <w:p w14:paraId="279E06EE" w14:textId="77777777" w:rsidR="00315DA7" w:rsidRPr="00DA231D" w:rsidRDefault="00315DA7" w:rsidP="00614131">
      <w:pPr>
        <w:pStyle w:val="ListParagraph"/>
        <w:numPr>
          <w:ilvl w:val="1"/>
          <w:numId w:val="32"/>
        </w:numPr>
        <w:spacing w:before="0" w:line="288" w:lineRule="auto"/>
        <w:ind w:left="2127" w:hanging="357"/>
        <w:rPr>
          <w:rFonts w:asciiTheme="minorHAnsi" w:hAnsiTheme="minorHAnsi" w:cstheme="minorHAnsi"/>
          <w:sz w:val="20"/>
          <w:szCs w:val="20"/>
        </w:rPr>
      </w:pPr>
      <w:r w:rsidRPr="00DA231D">
        <w:rPr>
          <w:rFonts w:asciiTheme="minorHAnsi" w:hAnsiTheme="minorHAnsi" w:cstheme="minorHAnsi"/>
          <w:sz w:val="20"/>
          <w:szCs w:val="20"/>
        </w:rPr>
        <w:t>Traditional choices</w:t>
      </w:r>
    </w:p>
    <w:p w14:paraId="747C929A" w14:textId="77777777" w:rsidR="00315DA7" w:rsidRPr="00DA231D" w:rsidRDefault="00315DA7" w:rsidP="00614131">
      <w:pPr>
        <w:pStyle w:val="ListParagraph"/>
        <w:numPr>
          <w:ilvl w:val="1"/>
          <w:numId w:val="32"/>
        </w:numPr>
        <w:spacing w:before="0" w:line="288" w:lineRule="auto"/>
        <w:ind w:left="2127" w:hanging="357"/>
        <w:rPr>
          <w:rFonts w:asciiTheme="minorHAnsi" w:hAnsiTheme="minorHAnsi" w:cstheme="minorHAnsi"/>
          <w:sz w:val="20"/>
          <w:szCs w:val="20"/>
        </w:rPr>
      </w:pPr>
      <w:r w:rsidRPr="00DA231D">
        <w:rPr>
          <w:rFonts w:asciiTheme="minorHAnsi" w:hAnsiTheme="minorHAnsi" w:cstheme="minorHAnsi"/>
          <w:sz w:val="20"/>
          <w:szCs w:val="20"/>
        </w:rPr>
        <w:t>No treatment choices</w:t>
      </w:r>
    </w:p>
    <w:p w14:paraId="6A111C59" w14:textId="77777777" w:rsidR="00315DA7" w:rsidRPr="00DA231D" w:rsidRDefault="00315DA7" w:rsidP="00614131">
      <w:pPr>
        <w:pStyle w:val="ListParagraph"/>
        <w:numPr>
          <w:ilvl w:val="0"/>
          <w:numId w:val="8"/>
        </w:numPr>
        <w:spacing w:before="0" w:line="288" w:lineRule="auto"/>
        <w:ind w:hanging="357"/>
        <w:rPr>
          <w:rFonts w:asciiTheme="minorHAnsi" w:hAnsiTheme="minorHAnsi" w:cstheme="minorHAnsi"/>
          <w:sz w:val="20"/>
          <w:szCs w:val="20"/>
        </w:rPr>
      </w:pPr>
      <w:r w:rsidRPr="00DA231D">
        <w:rPr>
          <w:rFonts w:asciiTheme="minorHAnsi" w:hAnsiTheme="minorHAnsi" w:cstheme="minorHAnsi"/>
          <w:sz w:val="20"/>
          <w:szCs w:val="20"/>
        </w:rPr>
        <w:t>Dealing with the death of a special person</w:t>
      </w:r>
    </w:p>
    <w:p w14:paraId="264A3935" w14:textId="17BE16E8" w:rsidR="00315DA7" w:rsidRPr="00DA231D" w:rsidRDefault="00A65713" w:rsidP="00614131">
      <w:pPr>
        <w:pStyle w:val="ListParagraph"/>
        <w:numPr>
          <w:ilvl w:val="0"/>
          <w:numId w:val="8"/>
        </w:numPr>
        <w:spacing w:before="0" w:line="288" w:lineRule="auto"/>
        <w:ind w:hanging="357"/>
        <w:rPr>
          <w:rFonts w:asciiTheme="minorHAnsi" w:hAnsiTheme="minorHAnsi" w:cstheme="minorHAnsi"/>
          <w:sz w:val="20"/>
          <w:szCs w:val="20"/>
        </w:rPr>
      </w:pPr>
      <w:r w:rsidRPr="00DA231D">
        <w:rPr>
          <w:rFonts w:asciiTheme="minorHAnsi" w:hAnsiTheme="minorHAnsi" w:cstheme="minorHAnsi"/>
          <w:sz w:val="20"/>
          <w:szCs w:val="20"/>
        </w:rPr>
        <w:t>Do</w:t>
      </w:r>
      <w:r w:rsidR="006A5E89">
        <w:rPr>
          <w:rFonts w:asciiTheme="minorHAnsi" w:hAnsiTheme="minorHAnsi" w:cstheme="minorHAnsi"/>
          <w:sz w:val="20"/>
          <w:szCs w:val="20"/>
        </w:rPr>
        <w:t>’</w:t>
      </w:r>
      <w:r w:rsidRPr="00DA231D">
        <w:rPr>
          <w:rFonts w:asciiTheme="minorHAnsi" w:hAnsiTheme="minorHAnsi" w:cstheme="minorHAnsi"/>
          <w:sz w:val="20"/>
          <w:szCs w:val="20"/>
        </w:rPr>
        <w:t>s</w:t>
      </w:r>
      <w:r w:rsidR="00315DA7" w:rsidRPr="00DA231D">
        <w:rPr>
          <w:rFonts w:asciiTheme="minorHAnsi" w:hAnsiTheme="minorHAnsi" w:cstheme="minorHAnsi"/>
          <w:sz w:val="20"/>
          <w:szCs w:val="20"/>
        </w:rPr>
        <w:t xml:space="preserve"> and Don’t</w:t>
      </w:r>
      <w:r w:rsidR="00F14E93" w:rsidRPr="00DA231D">
        <w:rPr>
          <w:rFonts w:asciiTheme="minorHAnsi" w:hAnsiTheme="minorHAnsi" w:cstheme="minorHAnsi"/>
          <w:sz w:val="20"/>
          <w:szCs w:val="20"/>
        </w:rPr>
        <w:t>s</w:t>
      </w:r>
      <w:r w:rsidR="00315DA7" w:rsidRPr="00DA231D">
        <w:rPr>
          <w:rFonts w:asciiTheme="minorHAnsi" w:hAnsiTheme="minorHAnsi" w:cstheme="minorHAnsi"/>
          <w:sz w:val="20"/>
          <w:szCs w:val="20"/>
        </w:rPr>
        <w:t xml:space="preserve"> suggestions for friends and family when dealing with Bereavement</w:t>
      </w:r>
    </w:p>
    <w:p w14:paraId="0881675F" w14:textId="77777777" w:rsidR="00315DA7" w:rsidRPr="00DA231D" w:rsidRDefault="00315DA7" w:rsidP="00614131">
      <w:pPr>
        <w:pStyle w:val="ListParagraph"/>
        <w:numPr>
          <w:ilvl w:val="0"/>
          <w:numId w:val="8"/>
        </w:numPr>
        <w:spacing w:before="0" w:line="288" w:lineRule="auto"/>
        <w:ind w:hanging="357"/>
        <w:rPr>
          <w:rFonts w:asciiTheme="minorHAnsi" w:hAnsiTheme="minorHAnsi" w:cstheme="minorHAnsi"/>
          <w:sz w:val="20"/>
          <w:szCs w:val="20"/>
        </w:rPr>
      </w:pPr>
      <w:r w:rsidRPr="00DA231D">
        <w:rPr>
          <w:rFonts w:asciiTheme="minorHAnsi" w:hAnsiTheme="minorHAnsi" w:cstheme="minorHAnsi"/>
          <w:sz w:val="20"/>
          <w:szCs w:val="20"/>
        </w:rPr>
        <w:t>Healing the past and present</w:t>
      </w:r>
    </w:p>
    <w:p w14:paraId="67675511" w14:textId="77777777" w:rsidR="00315DA7" w:rsidRPr="00DA231D" w:rsidRDefault="00315DA7" w:rsidP="00614131">
      <w:pPr>
        <w:pStyle w:val="ListParagraph"/>
        <w:numPr>
          <w:ilvl w:val="0"/>
          <w:numId w:val="8"/>
        </w:numPr>
        <w:spacing w:before="0" w:line="288" w:lineRule="auto"/>
        <w:ind w:hanging="357"/>
        <w:rPr>
          <w:rFonts w:asciiTheme="minorHAnsi" w:hAnsiTheme="minorHAnsi" w:cstheme="minorHAnsi"/>
          <w:sz w:val="20"/>
          <w:szCs w:val="20"/>
        </w:rPr>
      </w:pPr>
      <w:r w:rsidRPr="00DA231D">
        <w:rPr>
          <w:rFonts w:asciiTheme="minorHAnsi" w:hAnsiTheme="minorHAnsi" w:cstheme="minorHAnsi"/>
          <w:sz w:val="20"/>
          <w:szCs w:val="20"/>
        </w:rPr>
        <w:t>Wa</w:t>
      </w:r>
      <w:r w:rsidR="00F14E93" w:rsidRPr="00DA231D">
        <w:rPr>
          <w:rFonts w:asciiTheme="minorHAnsi" w:hAnsiTheme="minorHAnsi" w:cstheme="minorHAnsi"/>
          <w:sz w:val="20"/>
          <w:szCs w:val="20"/>
        </w:rPr>
        <w:t>y</w:t>
      </w:r>
      <w:r w:rsidRPr="00DA231D">
        <w:rPr>
          <w:rFonts w:asciiTheme="minorHAnsi" w:hAnsiTheme="minorHAnsi" w:cstheme="minorHAnsi"/>
          <w:sz w:val="20"/>
          <w:szCs w:val="20"/>
        </w:rPr>
        <w:t>s to forgive a person you are challenged by</w:t>
      </w:r>
    </w:p>
    <w:p w14:paraId="023757CE" w14:textId="77777777" w:rsidR="00315DA7" w:rsidRPr="00DA231D" w:rsidRDefault="00315DA7" w:rsidP="00614131">
      <w:pPr>
        <w:pStyle w:val="ListParagraph"/>
        <w:numPr>
          <w:ilvl w:val="0"/>
          <w:numId w:val="8"/>
        </w:numPr>
        <w:spacing w:before="0" w:line="288" w:lineRule="auto"/>
        <w:ind w:hanging="357"/>
        <w:rPr>
          <w:rFonts w:asciiTheme="minorHAnsi" w:hAnsiTheme="minorHAnsi" w:cstheme="minorHAnsi"/>
          <w:sz w:val="20"/>
          <w:szCs w:val="20"/>
        </w:rPr>
      </w:pPr>
      <w:r w:rsidRPr="00DA231D">
        <w:rPr>
          <w:rFonts w:asciiTheme="minorHAnsi" w:hAnsiTheme="minorHAnsi" w:cstheme="minorHAnsi"/>
          <w:sz w:val="20"/>
          <w:szCs w:val="20"/>
        </w:rPr>
        <w:t>Healing session – letting go</w:t>
      </w:r>
    </w:p>
    <w:p w14:paraId="7041EA86" w14:textId="77777777" w:rsidR="00315DA7" w:rsidRPr="00DA231D" w:rsidRDefault="00315DA7" w:rsidP="00D6537F">
      <w:pPr>
        <w:pStyle w:val="Heading2"/>
        <w:spacing w:before="0" w:after="0" w:line="288" w:lineRule="auto"/>
        <w:rPr>
          <w:rFonts w:cstheme="minorHAnsi"/>
          <w:color w:val="948A54" w:themeColor="background2" w:themeShade="80"/>
          <w:sz w:val="20"/>
          <w:szCs w:val="20"/>
        </w:rPr>
      </w:pPr>
      <w:r w:rsidRPr="00DA231D">
        <w:rPr>
          <w:rFonts w:cstheme="minorHAnsi"/>
          <w:color w:val="948A54" w:themeColor="background2" w:themeShade="80"/>
          <w:sz w:val="20"/>
          <w:szCs w:val="20"/>
        </w:rPr>
        <w:t>Module 3</w:t>
      </w:r>
    </w:p>
    <w:p w14:paraId="2BCF031A" w14:textId="77777777" w:rsidR="00315DA7" w:rsidRPr="00DA231D" w:rsidRDefault="000632C1" w:rsidP="00D6537F">
      <w:pPr>
        <w:pStyle w:val="ListParagraph"/>
        <w:numPr>
          <w:ilvl w:val="0"/>
          <w:numId w:val="9"/>
        </w:numPr>
        <w:spacing w:before="0" w:line="288" w:lineRule="auto"/>
        <w:ind w:left="1712" w:hanging="357"/>
        <w:rPr>
          <w:rFonts w:asciiTheme="minorHAnsi" w:hAnsiTheme="minorHAnsi" w:cstheme="minorHAnsi"/>
          <w:sz w:val="20"/>
          <w:szCs w:val="20"/>
        </w:rPr>
      </w:pPr>
      <w:r w:rsidRPr="00DA231D">
        <w:rPr>
          <w:rFonts w:asciiTheme="minorHAnsi" w:hAnsiTheme="minorHAnsi" w:cstheme="minorHAnsi"/>
          <w:sz w:val="20"/>
          <w:szCs w:val="20"/>
        </w:rPr>
        <w:t>Learning about ‘being of service’</w:t>
      </w:r>
    </w:p>
    <w:p w14:paraId="3FB6CFFE" w14:textId="77777777" w:rsidR="00315DA7" w:rsidRPr="00DA231D" w:rsidRDefault="00315DA7" w:rsidP="00D6537F">
      <w:pPr>
        <w:pStyle w:val="ListParagraph"/>
        <w:numPr>
          <w:ilvl w:val="0"/>
          <w:numId w:val="9"/>
        </w:numPr>
        <w:spacing w:before="0" w:line="288" w:lineRule="auto"/>
        <w:ind w:left="1712" w:hanging="357"/>
        <w:rPr>
          <w:rFonts w:asciiTheme="minorHAnsi" w:hAnsiTheme="minorHAnsi" w:cstheme="minorHAnsi"/>
          <w:sz w:val="20"/>
          <w:szCs w:val="20"/>
        </w:rPr>
      </w:pPr>
      <w:r w:rsidRPr="00DA231D">
        <w:rPr>
          <w:rFonts w:asciiTheme="minorHAnsi" w:hAnsiTheme="minorHAnsi" w:cstheme="minorHAnsi"/>
          <w:sz w:val="20"/>
          <w:szCs w:val="20"/>
        </w:rPr>
        <w:t>Conflict resolution</w:t>
      </w:r>
    </w:p>
    <w:p w14:paraId="63560B0E" w14:textId="77777777" w:rsidR="00315DA7" w:rsidRPr="00DA231D" w:rsidRDefault="00315DA7" w:rsidP="00D6537F">
      <w:pPr>
        <w:pStyle w:val="ListParagraph"/>
        <w:numPr>
          <w:ilvl w:val="0"/>
          <w:numId w:val="9"/>
        </w:numPr>
        <w:spacing w:before="0" w:line="288" w:lineRule="auto"/>
        <w:ind w:left="1712" w:hanging="357"/>
        <w:rPr>
          <w:rFonts w:asciiTheme="minorHAnsi" w:hAnsiTheme="minorHAnsi" w:cstheme="minorHAnsi"/>
          <w:sz w:val="20"/>
          <w:szCs w:val="20"/>
        </w:rPr>
      </w:pPr>
      <w:r w:rsidRPr="00DA231D">
        <w:rPr>
          <w:rFonts w:asciiTheme="minorHAnsi" w:hAnsiTheme="minorHAnsi" w:cstheme="minorHAnsi"/>
          <w:sz w:val="20"/>
          <w:szCs w:val="20"/>
        </w:rPr>
        <w:t>Everybody will have their centre stage – let the dying person have theirs</w:t>
      </w:r>
    </w:p>
    <w:p w14:paraId="76F2F25F" w14:textId="77777777" w:rsidR="00315DA7" w:rsidRPr="00DA231D" w:rsidRDefault="00315DA7" w:rsidP="00D6537F">
      <w:pPr>
        <w:pStyle w:val="ListParagraph"/>
        <w:numPr>
          <w:ilvl w:val="0"/>
          <w:numId w:val="9"/>
        </w:numPr>
        <w:spacing w:before="0" w:line="288" w:lineRule="auto"/>
        <w:ind w:left="1712" w:hanging="357"/>
        <w:rPr>
          <w:rFonts w:asciiTheme="minorHAnsi" w:hAnsiTheme="minorHAnsi" w:cstheme="minorHAnsi"/>
          <w:sz w:val="20"/>
          <w:szCs w:val="20"/>
        </w:rPr>
      </w:pPr>
      <w:r w:rsidRPr="00DA231D">
        <w:rPr>
          <w:rFonts w:asciiTheme="minorHAnsi" w:hAnsiTheme="minorHAnsi" w:cstheme="minorHAnsi"/>
          <w:sz w:val="20"/>
          <w:szCs w:val="20"/>
        </w:rPr>
        <w:t>Watch your language</w:t>
      </w:r>
    </w:p>
    <w:p w14:paraId="614921FE" w14:textId="77777777" w:rsidR="00315DA7" w:rsidRPr="00DA231D" w:rsidRDefault="00315DA7" w:rsidP="00D6537F">
      <w:pPr>
        <w:pStyle w:val="ListParagraph"/>
        <w:numPr>
          <w:ilvl w:val="0"/>
          <w:numId w:val="9"/>
        </w:numPr>
        <w:spacing w:before="0" w:line="288" w:lineRule="auto"/>
        <w:ind w:left="1712" w:hanging="357"/>
        <w:rPr>
          <w:rFonts w:asciiTheme="minorHAnsi" w:hAnsiTheme="minorHAnsi" w:cstheme="minorHAnsi"/>
          <w:sz w:val="20"/>
          <w:szCs w:val="20"/>
        </w:rPr>
      </w:pPr>
      <w:r w:rsidRPr="00DA231D">
        <w:rPr>
          <w:rFonts w:asciiTheme="minorHAnsi" w:hAnsiTheme="minorHAnsi" w:cstheme="minorHAnsi"/>
          <w:sz w:val="20"/>
          <w:szCs w:val="20"/>
        </w:rPr>
        <w:t>Honesty</w:t>
      </w:r>
    </w:p>
    <w:p w14:paraId="4DA9F44D" w14:textId="77777777" w:rsidR="00D05B39" w:rsidRPr="00DA231D" w:rsidRDefault="00315DA7" w:rsidP="00D6537F">
      <w:pPr>
        <w:pStyle w:val="ListParagraph"/>
        <w:numPr>
          <w:ilvl w:val="0"/>
          <w:numId w:val="9"/>
        </w:numPr>
        <w:spacing w:before="0" w:line="288" w:lineRule="auto"/>
        <w:ind w:left="1712" w:hanging="357"/>
        <w:rPr>
          <w:rFonts w:asciiTheme="minorHAnsi" w:hAnsiTheme="minorHAnsi" w:cstheme="minorHAnsi"/>
          <w:sz w:val="20"/>
          <w:szCs w:val="20"/>
        </w:rPr>
      </w:pPr>
      <w:r w:rsidRPr="00DA231D">
        <w:rPr>
          <w:rFonts w:asciiTheme="minorHAnsi" w:hAnsiTheme="minorHAnsi" w:cstheme="minorHAnsi"/>
          <w:sz w:val="20"/>
          <w:szCs w:val="20"/>
        </w:rPr>
        <w:t>Reflection</w:t>
      </w:r>
    </w:p>
    <w:p w14:paraId="0C0DFE73" w14:textId="77777777" w:rsidR="00315DA7" w:rsidRPr="00DA231D" w:rsidRDefault="00315DA7" w:rsidP="00D6537F">
      <w:pPr>
        <w:pStyle w:val="Heading2"/>
        <w:spacing w:before="0" w:after="0" w:line="288" w:lineRule="auto"/>
        <w:rPr>
          <w:rFonts w:cstheme="minorHAnsi"/>
          <w:color w:val="948A54" w:themeColor="background2" w:themeShade="80"/>
          <w:sz w:val="20"/>
          <w:szCs w:val="20"/>
        </w:rPr>
      </w:pPr>
      <w:r w:rsidRPr="00DA231D">
        <w:rPr>
          <w:rFonts w:cstheme="minorHAnsi"/>
          <w:color w:val="948A54" w:themeColor="background2" w:themeShade="80"/>
          <w:sz w:val="20"/>
          <w:szCs w:val="20"/>
        </w:rPr>
        <w:t>Module 4</w:t>
      </w:r>
    </w:p>
    <w:p w14:paraId="0FE73867" w14:textId="77777777" w:rsidR="00315DA7" w:rsidRPr="00DA231D" w:rsidRDefault="00315DA7" w:rsidP="00D6537F">
      <w:pPr>
        <w:pStyle w:val="ListParagraph"/>
        <w:numPr>
          <w:ilvl w:val="0"/>
          <w:numId w:val="10"/>
        </w:numPr>
        <w:spacing w:before="0" w:line="288" w:lineRule="auto"/>
        <w:ind w:left="1797" w:hanging="357"/>
        <w:rPr>
          <w:rFonts w:asciiTheme="minorHAnsi" w:hAnsiTheme="minorHAnsi" w:cstheme="minorHAnsi"/>
          <w:sz w:val="20"/>
          <w:szCs w:val="20"/>
        </w:rPr>
      </w:pPr>
      <w:r w:rsidRPr="00DA231D">
        <w:rPr>
          <w:rFonts w:asciiTheme="minorHAnsi" w:hAnsiTheme="minorHAnsi" w:cstheme="minorHAnsi"/>
          <w:sz w:val="20"/>
          <w:szCs w:val="20"/>
        </w:rPr>
        <w:t>Staying in the moment</w:t>
      </w:r>
    </w:p>
    <w:p w14:paraId="346B8ADB" w14:textId="77777777" w:rsidR="00315DA7" w:rsidRPr="00DA231D" w:rsidRDefault="00315DA7" w:rsidP="00D6537F">
      <w:pPr>
        <w:pStyle w:val="ListParagraph"/>
        <w:numPr>
          <w:ilvl w:val="0"/>
          <w:numId w:val="10"/>
        </w:numPr>
        <w:spacing w:before="0" w:line="288" w:lineRule="auto"/>
        <w:ind w:left="1797" w:hanging="357"/>
        <w:rPr>
          <w:rFonts w:asciiTheme="minorHAnsi" w:hAnsiTheme="minorHAnsi" w:cstheme="minorHAnsi"/>
          <w:sz w:val="20"/>
          <w:szCs w:val="20"/>
        </w:rPr>
      </w:pPr>
      <w:r w:rsidRPr="00DA231D">
        <w:rPr>
          <w:rFonts w:asciiTheme="minorHAnsi" w:hAnsiTheme="minorHAnsi" w:cstheme="minorHAnsi"/>
          <w:sz w:val="20"/>
          <w:szCs w:val="20"/>
        </w:rPr>
        <w:t>Getting your affairs in order</w:t>
      </w:r>
    </w:p>
    <w:p w14:paraId="1CBAB952" w14:textId="77777777" w:rsidR="00315DA7" w:rsidRPr="00DA231D" w:rsidRDefault="00315DA7" w:rsidP="00D6537F">
      <w:pPr>
        <w:pStyle w:val="ListParagraph"/>
        <w:numPr>
          <w:ilvl w:val="0"/>
          <w:numId w:val="10"/>
        </w:numPr>
        <w:spacing w:before="0" w:line="288" w:lineRule="auto"/>
        <w:ind w:left="1797" w:hanging="357"/>
        <w:rPr>
          <w:rFonts w:asciiTheme="minorHAnsi" w:hAnsiTheme="minorHAnsi" w:cstheme="minorHAnsi"/>
          <w:sz w:val="20"/>
          <w:szCs w:val="20"/>
        </w:rPr>
      </w:pPr>
      <w:r w:rsidRPr="00DA231D">
        <w:rPr>
          <w:rFonts w:asciiTheme="minorHAnsi" w:hAnsiTheme="minorHAnsi" w:cstheme="minorHAnsi"/>
          <w:sz w:val="20"/>
          <w:szCs w:val="20"/>
        </w:rPr>
        <w:t>Tools to help organise your final needs</w:t>
      </w:r>
    </w:p>
    <w:p w14:paraId="42643663" w14:textId="77777777" w:rsidR="00315DA7" w:rsidRPr="00DA231D" w:rsidRDefault="00315DA7" w:rsidP="00D6537F">
      <w:pPr>
        <w:pStyle w:val="ListParagraph"/>
        <w:numPr>
          <w:ilvl w:val="0"/>
          <w:numId w:val="10"/>
        </w:numPr>
        <w:spacing w:before="0" w:line="288" w:lineRule="auto"/>
        <w:ind w:left="1797" w:hanging="357"/>
        <w:rPr>
          <w:rFonts w:asciiTheme="minorHAnsi" w:hAnsiTheme="minorHAnsi" w:cstheme="minorHAnsi"/>
          <w:sz w:val="20"/>
          <w:szCs w:val="20"/>
        </w:rPr>
      </w:pPr>
      <w:r w:rsidRPr="00DA231D">
        <w:rPr>
          <w:rFonts w:asciiTheme="minorHAnsi" w:hAnsiTheme="minorHAnsi" w:cstheme="minorHAnsi"/>
          <w:sz w:val="20"/>
          <w:szCs w:val="20"/>
        </w:rPr>
        <w:t>Funeral planning – choices of simple sheet wrapping to green coffins</w:t>
      </w:r>
    </w:p>
    <w:p w14:paraId="19874544" w14:textId="77777777" w:rsidR="00315DA7" w:rsidRPr="00DA231D" w:rsidRDefault="00315DA7" w:rsidP="00D6537F">
      <w:pPr>
        <w:pStyle w:val="ListParagraph"/>
        <w:numPr>
          <w:ilvl w:val="0"/>
          <w:numId w:val="10"/>
        </w:numPr>
        <w:spacing w:before="0" w:line="288" w:lineRule="auto"/>
        <w:ind w:left="1797" w:hanging="357"/>
        <w:rPr>
          <w:rFonts w:asciiTheme="minorHAnsi" w:hAnsiTheme="minorHAnsi" w:cstheme="minorHAnsi"/>
          <w:sz w:val="20"/>
          <w:szCs w:val="20"/>
        </w:rPr>
      </w:pPr>
      <w:r w:rsidRPr="00DA231D">
        <w:rPr>
          <w:rFonts w:asciiTheme="minorHAnsi" w:hAnsiTheme="minorHAnsi" w:cstheme="minorHAnsi"/>
          <w:sz w:val="20"/>
          <w:szCs w:val="20"/>
        </w:rPr>
        <w:t>Home Death and Green funerals</w:t>
      </w:r>
    </w:p>
    <w:p w14:paraId="7578F83F" w14:textId="6FACBCE1" w:rsidR="00315DA7" w:rsidRPr="00DA231D" w:rsidRDefault="00315DA7" w:rsidP="00D6537F">
      <w:pPr>
        <w:pStyle w:val="ListParagraph"/>
        <w:numPr>
          <w:ilvl w:val="0"/>
          <w:numId w:val="10"/>
        </w:numPr>
        <w:spacing w:before="0" w:line="288" w:lineRule="auto"/>
        <w:ind w:left="1797" w:hanging="357"/>
        <w:rPr>
          <w:rFonts w:asciiTheme="minorHAnsi" w:hAnsiTheme="minorHAnsi" w:cstheme="minorHAnsi"/>
          <w:sz w:val="20"/>
          <w:szCs w:val="20"/>
        </w:rPr>
      </w:pPr>
      <w:r w:rsidRPr="00DA231D">
        <w:rPr>
          <w:rFonts w:asciiTheme="minorHAnsi" w:hAnsiTheme="minorHAnsi" w:cstheme="minorHAnsi"/>
          <w:sz w:val="20"/>
          <w:szCs w:val="20"/>
        </w:rPr>
        <w:t>Revisit</w:t>
      </w:r>
      <w:r w:rsidR="000632C1" w:rsidRPr="00DA231D">
        <w:rPr>
          <w:rFonts w:asciiTheme="minorHAnsi" w:hAnsiTheme="minorHAnsi" w:cstheme="minorHAnsi"/>
          <w:sz w:val="20"/>
          <w:szCs w:val="20"/>
        </w:rPr>
        <w:t>ing</w:t>
      </w:r>
      <w:r w:rsidRPr="00DA231D">
        <w:rPr>
          <w:rFonts w:asciiTheme="minorHAnsi" w:hAnsiTheme="minorHAnsi" w:cstheme="minorHAnsi"/>
          <w:sz w:val="20"/>
          <w:szCs w:val="20"/>
        </w:rPr>
        <w:t xml:space="preserve"> the Advance Directive</w:t>
      </w:r>
    </w:p>
    <w:p w14:paraId="3CD89215" w14:textId="77777777" w:rsidR="00315DA7" w:rsidRPr="00DA231D" w:rsidRDefault="00315DA7" w:rsidP="00D6537F">
      <w:pPr>
        <w:pStyle w:val="ListParagraph"/>
        <w:numPr>
          <w:ilvl w:val="0"/>
          <w:numId w:val="10"/>
        </w:numPr>
        <w:spacing w:before="0" w:line="288" w:lineRule="auto"/>
        <w:ind w:left="1797" w:hanging="357"/>
        <w:rPr>
          <w:rFonts w:asciiTheme="minorHAnsi" w:hAnsiTheme="minorHAnsi" w:cstheme="minorHAnsi"/>
          <w:sz w:val="20"/>
          <w:szCs w:val="20"/>
        </w:rPr>
      </w:pPr>
      <w:r w:rsidRPr="00DA231D">
        <w:rPr>
          <w:rFonts w:asciiTheme="minorHAnsi" w:hAnsiTheme="minorHAnsi" w:cstheme="minorHAnsi"/>
          <w:sz w:val="20"/>
          <w:szCs w:val="20"/>
        </w:rPr>
        <w:t>Wishes and Treatment choices</w:t>
      </w:r>
    </w:p>
    <w:p w14:paraId="5B68F995" w14:textId="77777777" w:rsidR="00315DA7" w:rsidRPr="00DA231D" w:rsidRDefault="00315DA7" w:rsidP="00D6537F">
      <w:pPr>
        <w:pStyle w:val="Heading2"/>
        <w:spacing w:before="0" w:after="0" w:line="288" w:lineRule="auto"/>
        <w:rPr>
          <w:rFonts w:cstheme="minorHAnsi"/>
          <w:color w:val="948A54" w:themeColor="background2" w:themeShade="80"/>
          <w:sz w:val="20"/>
          <w:szCs w:val="20"/>
        </w:rPr>
      </w:pPr>
      <w:r w:rsidRPr="00DA231D">
        <w:rPr>
          <w:rFonts w:cstheme="minorHAnsi"/>
          <w:color w:val="948A54" w:themeColor="background2" w:themeShade="80"/>
          <w:sz w:val="20"/>
          <w:szCs w:val="20"/>
        </w:rPr>
        <w:t>Module 5</w:t>
      </w:r>
    </w:p>
    <w:p w14:paraId="653BADAE" w14:textId="77777777" w:rsidR="00315DA7" w:rsidRPr="00DA231D" w:rsidRDefault="00315DA7" w:rsidP="00D6537F">
      <w:pPr>
        <w:pStyle w:val="ListParagraph"/>
        <w:numPr>
          <w:ilvl w:val="0"/>
          <w:numId w:val="11"/>
        </w:numPr>
        <w:spacing w:before="0" w:line="288" w:lineRule="auto"/>
        <w:ind w:hanging="357"/>
        <w:rPr>
          <w:rFonts w:asciiTheme="minorHAnsi" w:hAnsiTheme="minorHAnsi" w:cstheme="minorHAnsi"/>
          <w:sz w:val="20"/>
          <w:szCs w:val="20"/>
        </w:rPr>
      </w:pPr>
      <w:r w:rsidRPr="00DA231D">
        <w:rPr>
          <w:rFonts w:asciiTheme="minorHAnsi" w:hAnsiTheme="minorHAnsi" w:cstheme="minorHAnsi"/>
          <w:sz w:val="20"/>
          <w:szCs w:val="20"/>
        </w:rPr>
        <w:t>Supporting the person to live until they die</w:t>
      </w:r>
    </w:p>
    <w:p w14:paraId="3D82E346" w14:textId="77777777" w:rsidR="00315DA7" w:rsidRPr="00DA231D" w:rsidRDefault="00315DA7" w:rsidP="00D6537F">
      <w:pPr>
        <w:pStyle w:val="ListParagraph"/>
        <w:numPr>
          <w:ilvl w:val="0"/>
          <w:numId w:val="11"/>
        </w:numPr>
        <w:spacing w:before="0" w:line="288" w:lineRule="auto"/>
        <w:ind w:hanging="357"/>
        <w:rPr>
          <w:rFonts w:asciiTheme="minorHAnsi" w:hAnsiTheme="minorHAnsi" w:cstheme="minorHAnsi"/>
          <w:sz w:val="20"/>
          <w:szCs w:val="20"/>
        </w:rPr>
      </w:pPr>
      <w:r w:rsidRPr="00DA231D">
        <w:rPr>
          <w:rFonts w:asciiTheme="minorHAnsi" w:hAnsiTheme="minorHAnsi" w:cstheme="minorHAnsi"/>
          <w:sz w:val="20"/>
          <w:szCs w:val="20"/>
        </w:rPr>
        <w:t>Surrendering to death</w:t>
      </w:r>
    </w:p>
    <w:p w14:paraId="6155BFF5" w14:textId="77777777" w:rsidR="00315DA7" w:rsidRPr="00DA231D" w:rsidRDefault="00315DA7" w:rsidP="00D6537F">
      <w:pPr>
        <w:pStyle w:val="ListParagraph"/>
        <w:numPr>
          <w:ilvl w:val="1"/>
          <w:numId w:val="34"/>
        </w:numPr>
        <w:spacing w:before="0" w:line="288" w:lineRule="auto"/>
        <w:ind w:left="2127" w:hanging="357"/>
        <w:rPr>
          <w:rFonts w:asciiTheme="minorHAnsi" w:hAnsiTheme="minorHAnsi" w:cstheme="minorHAnsi"/>
          <w:sz w:val="20"/>
          <w:szCs w:val="20"/>
        </w:rPr>
      </w:pPr>
      <w:r w:rsidRPr="00DA231D">
        <w:rPr>
          <w:rFonts w:asciiTheme="minorHAnsi" w:hAnsiTheme="minorHAnsi" w:cstheme="minorHAnsi"/>
          <w:sz w:val="20"/>
          <w:szCs w:val="20"/>
        </w:rPr>
        <w:t>Getting close to the end</w:t>
      </w:r>
    </w:p>
    <w:p w14:paraId="31B1F771" w14:textId="77777777" w:rsidR="00315DA7" w:rsidRPr="00DA231D" w:rsidRDefault="00315DA7" w:rsidP="00D6537F">
      <w:pPr>
        <w:pStyle w:val="ListParagraph"/>
        <w:numPr>
          <w:ilvl w:val="1"/>
          <w:numId w:val="34"/>
        </w:numPr>
        <w:spacing w:before="0" w:line="288" w:lineRule="auto"/>
        <w:ind w:left="2127" w:hanging="357"/>
        <w:rPr>
          <w:rFonts w:asciiTheme="minorHAnsi" w:hAnsiTheme="minorHAnsi" w:cstheme="minorHAnsi"/>
          <w:sz w:val="20"/>
          <w:szCs w:val="20"/>
        </w:rPr>
      </w:pPr>
      <w:r w:rsidRPr="00DA231D">
        <w:rPr>
          <w:rFonts w:asciiTheme="minorHAnsi" w:hAnsiTheme="minorHAnsi" w:cstheme="minorHAnsi"/>
          <w:sz w:val="20"/>
          <w:szCs w:val="20"/>
        </w:rPr>
        <w:t>Urgency and how to work with someone who has little time</w:t>
      </w:r>
    </w:p>
    <w:p w14:paraId="688E2A46" w14:textId="718C793B" w:rsidR="000B542A" w:rsidRPr="000B542A" w:rsidRDefault="00315DA7" w:rsidP="003F606E">
      <w:pPr>
        <w:pStyle w:val="ListParagraph"/>
        <w:numPr>
          <w:ilvl w:val="1"/>
          <w:numId w:val="34"/>
        </w:numPr>
        <w:spacing w:before="0" w:line="288" w:lineRule="auto"/>
        <w:ind w:left="2127" w:hanging="357"/>
        <w:rPr>
          <w:rFonts w:asciiTheme="minorHAnsi" w:hAnsiTheme="minorHAnsi" w:cstheme="minorHAnsi"/>
          <w:sz w:val="20"/>
          <w:szCs w:val="20"/>
        </w:rPr>
      </w:pPr>
      <w:r w:rsidRPr="000B542A">
        <w:rPr>
          <w:rFonts w:asciiTheme="minorHAnsi" w:hAnsiTheme="minorHAnsi" w:cstheme="minorHAnsi"/>
          <w:sz w:val="20"/>
          <w:szCs w:val="20"/>
        </w:rPr>
        <w:t>Die prepared</w:t>
      </w:r>
    </w:p>
    <w:p w14:paraId="0EEF5439" w14:textId="07D3431A" w:rsidR="00315DA7" w:rsidRPr="000B542A" w:rsidRDefault="00315DA7" w:rsidP="000B542A">
      <w:pPr>
        <w:pStyle w:val="ListParagraph"/>
        <w:numPr>
          <w:ilvl w:val="1"/>
          <w:numId w:val="34"/>
        </w:numPr>
        <w:spacing w:before="0" w:line="288" w:lineRule="auto"/>
        <w:ind w:left="2127" w:hanging="357"/>
        <w:rPr>
          <w:rFonts w:asciiTheme="minorHAnsi" w:hAnsiTheme="minorHAnsi" w:cstheme="minorHAnsi"/>
          <w:sz w:val="20"/>
          <w:szCs w:val="20"/>
        </w:rPr>
      </w:pPr>
      <w:r w:rsidRPr="00896C88">
        <w:rPr>
          <w:rFonts w:asciiTheme="minorHAnsi" w:hAnsiTheme="minorHAnsi" w:cstheme="minorHAnsi"/>
          <w:sz w:val="20"/>
          <w:szCs w:val="20"/>
        </w:rPr>
        <w:t xml:space="preserve">When Death seems to be the hardest </w:t>
      </w:r>
      <w:r w:rsidR="00A65713" w:rsidRPr="00896C88">
        <w:rPr>
          <w:rFonts w:asciiTheme="minorHAnsi" w:hAnsiTheme="minorHAnsi" w:cstheme="minorHAnsi"/>
          <w:sz w:val="20"/>
          <w:szCs w:val="20"/>
        </w:rPr>
        <w:t>work</w:t>
      </w:r>
    </w:p>
    <w:p w14:paraId="4B069C8E" w14:textId="6C99FDAC" w:rsidR="000B542A" w:rsidRDefault="000B542A" w:rsidP="001D6DA5">
      <w:pPr>
        <w:spacing w:after="120"/>
        <w:ind w:left="1440"/>
      </w:pPr>
      <w:r w:rsidRPr="000B542A">
        <w:t>3.</w:t>
      </w:r>
      <w:r w:rsidR="00315DA7" w:rsidRPr="000B542A">
        <w:t>We need to talk</w:t>
      </w:r>
    </w:p>
    <w:p w14:paraId="30E0ABC1" w14:textId="2248C4C8" w:rsidR="00315DA7" w:rsidRPr="000B542A" w:rsidRDefault="00ED5394" w:rsidP="001D6DA5">
      <w:pPr>
        <w:spacing w:after="120"/>
        <w:ind w:left="1440"/>
      </w:pPr>
      <w:r>
        <w:t>4.</w:t>
      </w:r>
      <w:r w:rsidR="00315DA7" w:rsidRPr="000B542A">
        <w:t>Digital demise</w:t>
      </w:r>
    </w:p>
    <w:p w14:paraId="3629DF7C" w14:textId="308597CA" w:rsidR="00315DA7" w:rsidRPr="000B542A" w:rsidRDefault="00ED5394" w:rsidP="001D6DA5">
      <w:pPr>
        <w:spacing w:after="120"/>
        <w:ind w:left="1440"/>
      </w:pPr>
      <w:r>
        <w:t>5.</w:t>
      </w:r>
      <w:r w:rsidR="00315DA7" w:rsidRPr="000B542A">
        <w:t>Recognising the dying process</w:t>
      </w:r>
    </w:p>
    <w:p w14:paraId="7F6F5FC0" w14:textId="41CF58DB" w:rsidR="00315DA7" w:rsidRPr="00ED5394" w:rsidRDefault="00ED5394" w:rsidP="001D6DA5">
      <w:pPr>
        <w:spacing w:after="120"/>
        <w:ind w:left="1440"/>
        <w:rPr>
          <w:color w:val="000000" w:themeColor="text1"/>
        </w:rPr>
      </w:pPr>
      <w:r w:rsidRPr="00ED5394">
        <w:rPr>
          <w:color w:val="000000" w:themeColor="text1"/>
        </w:rPr>
        <w:t>6.</w:t>
      </w:r>
      <w:r w:rsidR="00315DA7" w:rsidRPr="00ED5394">
        <w:rPr>
          <w:color w:val="000000" w:themeColor="text1"/>
        </w:rPr>
        <w:t>The tasks of dying</w:t>
      </w:r>
    </w:p>
    <w:p w14:paraId="54367590" w14:textId="7196C194" w:rsidR="00315DA7" w:rsidRPr="000B542A" w:rsidRDefault="00ED5394" w:rsidP="001D6DA5">
      <w:pPr>
        <w:spacing w:after="120"/>
        <w:ind w:left="1440"/>
      </w:pPr>
      <w:r>
        <w:t xml:space="preserve">7. </w:t>
      </w:r>
      <w:r w:rsidR="00315DA7" w:rsidRPr="000B542A">
        <w:t>The weeks following death</w:t>
      </w:r>
      <w:r>
        <w:t xml:space="preserve"> </w:t>
      </w:r>
      <w:r w:rsidR="00896C88">
        <w:t>j</w:t>
      </w:r>
      <w:r w:rsidR="001D6DA5" w:rsidRPr="000B542A">
        <w:t>ourney’s</w:t>
      </w:r>
      <w:r w:rsidR="00315DA7" w:rsidRPr="000B542A">
        <w:t xml:space="preserve"> end</w:t>
      </w:r>
    </w:p>
    <w:p w14:paraId="4848FC0A" w14:textId="282918F2" w:rsidR="00315DA7" w:rsidRPr="000B542A" w:rsidRDefault="00ED5394" w:rsidP="001D6DA5">
      <w:pPr>
        <w:ind w:left="1440"/>
      </w:pPr>
      <w:r>
        <w:t>8.</w:t>
      </w:r>
      <w:r w:rsidR="00D6537F" w:rsidRPr="000B542A">
        <w:t xml:space="preserve">The </w:t>
      </w:r>
      <w:r w:rsidR="00896C88">
        <w:t>d</w:t>
      </w:r>
      <w:r w:rsidR="00D6537F" w:rsidRPr="000B542A">
        <w:t>eath of</w:t>
      </w:r>
      <w:r w:rsidR="00315DA7" w:rsidRPr="000B542A">
        <w:t xml:space="preserve"> pets</w:t>
      </w:r>
    </w:p>
    <w:p w14:paraId="32F9E699" w14:textId="6722E3D7" w:rsidR="00315DA7" w:rsidRPr="00DA231D" w:rsidRDefault="00315DA7" w:rsidP="00B07347">
      <w:pPr>
        <w:pStyle w:val="Heading2"/>
        <w:spacing w:before="0" w:after="0" w:line="288" w:lineRule="auto"/>
        <w:rPr>
          <w:rFonts w:cstheme="minorHAnsi"/>
          <w:color w:val="948A54" w:themeColor="background2" w:themeShade="80"/>
          <w:sz w:val="20"/>
          <w:szCs w:val="20"/>
        </w:rPr>
      </w:pPr>
      <w:r w:rsidRPr="00DA231D">
        <w:rPr>
          <w:rFonts w:cstheme="minorHAnsi"/>
          <w:color w:val="948A54" w:themeColor="background2" w:themeShade="80"/>
          <w:sz w:val="20"/>
          <w:szCs w:val="20"/>
        </w:rPr>
        <w:t>Module 6</w:t>
      </w:r>
    </w:p>
    <w:p w14:paraId="381042B1" w14:textId="408BA292" w:rsidR="00315DA7" w:rsidRPr="00DA231D" w:rsidRDefault="001D6DA5" w:rsidP="00D6537F">
      <w:pPr>
        <w:pStyle w:val="ListParagraph"/>
        <w:numPr>
          <w:ilvl w:val="0"/>
          <w:numId w:val="12"/>
        </w:numPr>
        <w:spacing w:before="0" w:line="288" w:lineRule="auto"/>
        <w:rPr>
          <w:rFonts w:asciiTheme="minorHAnsi" w:hAnsiTheme="minorHAnsi" w:cstheme="minorHAnsi"/>
          <w:sz w:val="20"/>
          <w:szCs w:val="20"/>
        </w:rPr>
      </w:pPr>
      <w:r w:rsidRPr="00DA231D">
        <w:rPr>
          <w:rFonts w:asciiTheme="minorHAnsi" w:hAnsiTheme="minorHAnsi" w:cstheme="minorHAnsi"/>
          <w:noProof/>
          <w:sz w:val="20"/>
          <w:szCs w:val="20"/>
          <w:lang w:eastAsia="en-AU" w:bidi="ar-SA"/>
        </w:rPr>
        <mc:AlternateContent>
          <mc:Choice Requires="wps">
            <w:drawing>
              <wp:anchor distT="0" distB="0" distL="114300" distR="114300" simplePos="0" relativeHeight="251664384" behindDoc="0" locked="0" layoutInCell="1" allowOverlap="1" wp14:anchorId="4516B6B6" wp14:editId="52AAA735">
                <wp:simplePos x="0" y="0"/>
                <wp:positionH relativeFrom="column">
                  <wp:posOffset>4090670</wp:posOffset>
                </wp:positionH>
                <wp:positionV relativeFrom="paragraph">
                  <wp:posOffset>2540</wp:posOffset>
                </wp:positionV>
                <wp:extent cx="2489200" cy="1341120"/>
                <wp:effectExtent l="0" t="0" r="0" b="5080"/>
                <wp:wrapSquare wrapText="bothSides"/>
                <wp:docPr id="6" name="Text Box 6"/>
                <wp:cNvGraphicFramePr/>
                <a:graphic xmlns:a="http://schemas.openxmlformats.org/drawingml/2006/main">
                  <a:graphicData uri="http://schemas.microsoft.com/office/word/2010/wordprocessingShape">
                    <wps:wsp>
                      <wps:cNvSpPr txBox="1"/>
                      <wps:spPr>
                        <a:xfrm>
                          <a:off x="0" y="0"/>
                          <a:ext cx="2489200" cy="134112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14="http://schemas.microsoft.com/office/drawing/2010/main" xmlns:pic="http://schemas.openxmlformats.org/drawingml/2006/picture" xmlns:dgm="http://schemas.openxmlformats.org/drawingml/2006/diagram" xmlns:a16="http://schemas.microsoft.com/office/drawing/2014/main"/>
                          </a:ext>
                        </a:extLst>
                      </wps:spPr>
                      <wps:style>
                        <a:lnRef idx="0">
                          <a:schemeClr val="accent1"/>
                        </a:lnRef>
                        <a:fillRef idx="0">
                          <a:schemeClr val="accent1"/>
                        </a:fillRef>
                        <a:effectRef idx="0">
                          <a:schemeClr val="accent1"/>
                        </a:effectRef>
                        <a:fontRef idx="minor">
                          <a:schemeClr val="dk1"/>
                        </a:fontRef>
                      </wps:style>
                      <wps:txbx>
                        <w:txbxContent>
                          <w:p w14:paraId="76A2706E" w14:textId="77777777" w:rsidR="003F606E" w:rsidRPr="001D6DA5" w:rsidRDefault="003F606E" w:rsidP="00994715">
                            <w:pPr>
                              <w:spacing w:after="0" w:line="288" w:lineRule="auto"/>
                              <w:rPr>
                                <w:rFonts w:cs="Calibri"/>
                                <w:szCs w:val="20"/>
                              </w:rPr>
                            </w:pPr>
                            <w:r w:rsidRPr="001D6DA5">
                              <w:rPr>
                                <w:rFonts w:cs="Calibri"/>
                                <w:szCs w:val="20"/>
                              </w:rPr>
                              <w:t xml:space="preserve">  7.  Ashes</w:t>
                            </w:r>
                          </w:p>
                          <w:p w14:paraId="50C030CF" w14:textId="77777777" w:rsidR="003F606E" w:rsidRPr="001D6DA5" w:rsidRDefault="003F606E" w:rsidP="00994715">
                            <w:pPr>
                              <w:spacing w:after="0" w:line="288" w:lineRule="auto"/>
                              <w:rPr>
                                <w:rFonts w:cs="Calibri"/>
                                <w:szCs w:val="20"/>
                              </w:rPr>
                            </w:pPr>
                            <w:r w:rsidRPr="001D6DA5">
                              <w:rPr>
                                <w:rFonts w:cs="Calibri"/>
                                <w:szCs w:val="20"/>
                              </w:rPr>
                              <w:t xml:space="preserve">  8.  Life after death?</w:t>
                            </w:r>
                          </w:p>
                          <w:p w14:paraId="781D50FC" w14:textId="77777777" w:rsidR="003F606E" w:rsidRPr="001D6DA5" w:rsidRDefault="003F606E" w:rsidP="00994715">
                            <w:pPr>
                              <w:spacing w:after="0" w:line="288" w:lineRule="auto"/>
                              <w:rPr>
                                <w:rFonts w:cs="Calibri"/>
                                <w:szCs w:val="20"/>
                              </w:rPr>
                            </w:pPr>
                            <w:r w:rsidRPr="001D6DA5">
                              <w:rPr>
                                <w:rFonts w:cs="Calibri"/>
                                <w:szCs w:val="20"/>
                              </w:rPr>
                              <w:t xml:space="preserve">  9.  Children dying at home</w:t>
                            </w:r>
                          </w:p>
                          <w:p w14:paraId="17B8C0F2" w14:textId="77777777" w:rsidR="003F606E" w:rsidRPr="001D6DA5" w:rsidRDefault="003F606E" w:rsidP="00994715">
                            <w:pPr>
                              <w:spacing w:after="0" w:line="288" w:lineRule="auto"/>
                              <w:rPr>
                                <w:rFonts w:cs="Calibri"/>
                                <w:szCs w:val="20"/>
                              </w:rPr>
                            </w:pPr>
                            <w:r w:rsidRPr="001D6DA5">
                              <w:rPr>
                                <w:rFonts w:cs="Calibri"/>
                                <w:szCs w:val="20"/>
                              </w:rPr>
                              <w:t>10.  Music and Poetry</w:t>
                            </w:r>
                          </w:p>
                          <w:p w14:paraId="25CEBEE2" w14:textId="77777777" w:rsidR="003F606E" w:rsidRPr="001D6DA5" w:rsidRDefault="003F606E" w:rsidP="00994715">
                            <w:pPr>
                              <w:spacing w:line="276" w:lineRule="auto"/>
                              <w:rPr>
                                <w:rFonts w:cs="Calibri"/>
                                <w:szCs w:val="20"/>
                              </w:rPr>
                            </w:pPr>
                            <w:r w:rsidRPr="001D6DA5">
                              <w:rPr>
                                <w:rFonts w:cs="Calibri"/>
                                <w:szCs w:val="20"/>
                              </w:rPr>
                              <w:t>11.  Gratitude</w:t>
                            </w:r>
                          </w:p>
                          <w:p w14:paraId="077DBC12" w14:textId="77777777" w:rsidR="003F606E" w:rsidRDefault="003F606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4516B6B6" id="_x0000_t202" coordsize="21600,21600" o:spt="202" path="m,l,21600r21600,l21600,xe">
                <v:stroke joinstyle="miter"/>
                <v:path gradientshapeok="t" o:connecttype="rect"/>
              </v:shapetype>
              <v:shape id="Text Box 6" o:spid="_x0000_s1026" type="#_x0000_t202" style="position:absolute;left:0;text-align:left;margin-left:322.1pt;margin-top:.2pt;width:196pt;height:105.6pt;z-index:2516643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" filled="f" stroked="f">
                <v:textbox>
                  <w:txbxContent>
                    <w:p w14:paraId="76A2706E" w14:textId="77777777" w:rsidR="003F606E" w:rsidRPr="001D6DA5" w:rsidRDefault="003F606E" w:rsidP="00994715">
                      <w:pPr>
                        <w:spacing w:after="0" w:line="288" w:lineRule="auto"/>
                        <w:rPr>
                          <w:rFonts w:cs="Calibri"/>
                          <w:szCs w:val="20"/>
                        </w:rPr>
                      </w:pPr>
                      <w:r w:rsidRPr="001D6DA5">
                        <w:rPr>
                          <w:rFonts w:cs="Calibri"/>
                          <w:szCs w:val="20"/>
                        </w:rPr>
                        <w:t xml:space="preserve">  7.  Ashes</w:t>
                      </w:r>
                    </w:p>
                    <w:p w14:paraId="50C030CF" w14:textId="77777777" w:rsidR="003F606E" w:rsidRPr="001D6DA5" w:rsidRDefault="003F606E" w:rsidP="00994715">
                      <w:pPr>
                        <w:spacing w:after="0" w:line="288" w:lineRule="auto"/>
                        <w:rPr>
                          <w:rFonts w:cs="Calibri"/>
                          <w:szCs w:val="20"/>
                        </w:rPr>
                      </w:pPr>
                      <w:r w:rsidRPr="001D6DA5">
                        <w:rPr>
                          <w:rFonts w:cs="Calibri"/>
                          <w:szCs w:val="20"/>
                        </w:rPr>
                        <w:t xml:space="preserve">  8.  Life after death?</w:t>
                      </w:r>
                    </w:p>
                    <w:p w14:paraId="781D50FC" w14:textId="77777777" w:rsidR="003F606E" w:rsidRPr="001D6DA5" w:rsidRDefault="003F606E" w:rsidP="00994715">
                      <w:pPr>
                        <w:spacing w:after="0" w:line="288" w:lineRule="auto"/>
                        <w:rPr>
                          <w:rFonts w:cs="Calibri"/>
                          <w:szCs w:val="20"/>
                        </w:rPr>
                      </w:pPr>
                      <w:r w:rsidRPr="001D6DA5">
                        <w:rPr>
                          <w:rFonts w:cs="Calibri"/>
                          <w:szCs w:val="20"/>
                        </w:rPr>
                        <w:t xml:space="preserve">  9.  Children dying at home</w:t>
                      </w:r>
                    </w:p>
                    <w:p w14:paraId="17B8C0F2" w14:textId="77777777" w:rsidR="003F606E" w:rsidRPr="001D6DA5" w:rsidRDefault="003F606E" w:rsidP="00994715">
                      <w:pPr>
                        <w:spacing w:after="0" w:line="288" w:lineRule="auto"/>
                        <w:rPr>
                          <w:rFonts w:cs="Calibri"/>
                          <w:szCs w:val="20"/>
                        </w:rPr>
                      </w:pPr>
                      <w:r w:rsidRPr="001D6DA5">
                        <w:rPr>
                          <w:rFonts w:cs="Calibri"/>
                          <w:szCs w:val="20"/>
                        </w:rPr>
                        <w:t>10.  Music and Poetry</w:t>
                      </w:r>
                    </w:p>
                    <w:p w14:paraId="25CEBEE2" w14:textId="77777777" w:rsidR="003F606E" w:rsidRPr="001D6DA5" w:rsidRDefault="003F606E" w:rsidP="00994715">
                      <w:pPr>
                        <w:spacing w:line="276" w:lineRule="auto"/>
                        <w:rPr>
                          <w:rFonts w:cs="Calibri"/>
                          <w:szCs w:val="20"/>
                        </w:rPr>
                      </w:pPr>
                      <w:r w:rsidRPr="001D6DA5">
                        <w:rPr>
                          <w:rFonts w:cs="Calibri"/>
                          <w:szCs w:val="20"/>
                        </w:rPr>
                        <w:t>11.  Gratitude</w:t>
                      </w:r>
                    </w:p>
                    <w:p w14:paraId="077DBC12" w14:textId="77777777" w:rsidR="003F606E" w:rsidRDefault="003F606E"/>
                  </w:txbxContent>
                </v:textbox>
                <w10:wrap type="square"/>
              </v:shape>
            </w:pict>
          </mc:Fallback>
        </mc:AlternateContent>
      </w:r>
      <w:r w:rsidR="00315DA7" w:rsidRPr="00DA231D">
        <w:rPr>
          <w:rFonts w:asciiTheme="minorHAnsi" w:hAnsiTheme="minorHAnsi" w:cstheme="minorHAnsi"/>
          <w:sz w:val="20"/>
          <w:szCs w:val="20"/>
        </w:rPr>
        <w:t>Moving on</w:t>
      </w:r>
    </w:p>
    <w:p w14:paraId="62DB423C" w14:textId="77777777" w:rsidR="00315DA7" w:rsidRPr="00DA231D" w:rsidRDefault="00315DA7" w:rsidP="00D6537F">
      <w:pPr>
        <w:pStyle w:val="ListParagraph"/>
        <w:numPr>
          <w:ilvl w:val="0"/>
          <w:numId w:val="12"/>
        </w:numPr>
        <w:spacing w:before="0" w:line="288" w:lineRule="auto"/>
        <w:rPr>
          <w:rFonts w:asciiTheme="minorHAnsi" w:hAnsiTheme="minorHAnsi" w:cstheme="minorHAnsi"/>
          <w:sz w:val="20"/>
          <w:szCs w:val="20"/>
        </w:rPr>
      </w:pPr>
      <w:r w:rsidRPr="00DA231D">
        <w:rPr>
          <w:rFonts w:asciiTheme="minorHAnsi" w:hAnsiTheme="minorHAnsi" w:cstheme="minorHAnsi"/>
          <w:sz w:val="20"/>
          <w:szCs w:val="20"/>
        </w:rPr>
        <w:t>Dealing with the body</w:t>
      </w:r>
    </w:p>
    <w:p w14:paraId="1088F202" w14:textId="77777777" w:rsidR="00315DA7" w:rsidRPr="00DA231D" w:rsidRDefault="00315DA7" w:rsidP="00D6537F">
      <w:pPr>
        <w:pStyle w:val="ListParagraph"/>
        <w:numPr>
          <w:ilvl w:val="0"/>
          <w:numId w:val="12"/>
        </w:numPr>
        <w:spacing w:before="0" w:line="288" w:lineRule="auto"/>
        <w:rPr>
          <w:rFonts w:asciiTheme="minorHAnsi" w:hAnsiTheme="minorHAnsi" w:cstheme="minorHAnsi"/>
          <w:sz w:val="20"/>
          <w:szCs w:val="20"/>
        </w:rPr>
      </w:pPr>
      <w:r w:rsidRPr="00DA231D">
        <w:rPr>
          <w:rFonts w:asciiTheme="minorHAnsi" w:hAnsiTheme="minorHAnsi" w:cstheme="minorHAnsi"/>
          <w:sz w:val="20"/>
          <w:szCs w:val="20"/>
        </w:rPr>
        <w:t>Funeral Parlours</w:t>
      </w:r>
    </w:p>
    <w:p w14:paraId="70B8F404" w14:textId="77777777" w:rsidR="00315DA7" w:rsidRPr="00DA231D" w:rsidRDefault="00315DA7" w:rsidP="00D6537F">
      <w:pPr>
        <w:pStyle w:val="ListParagraph"/>
        <w:numPr>
          <w:ilvl w:val="0"/>
          <w:numId w:val="12"/>
        </w:numPr>
        <w:spacing w:before="0" w:line="288" w:lineRule="auto"/>
        <w:rPr>
          <w:rFonts w:asciiTheme="minorHAnsi" w:hAnsiTheme="minorHAnsi" w:cstheme="minorHAnsi"/>
          <w:sz w:val="20"/>
          <w:szCs w:val="20"/>
        </w:rPr>
      </w:pPr>
      <w:r w:rsidRPr="00DA231D">
        <w:rPr>
          <w:rFonts w:asciiTheme="minorHAnsi" w:hAnsiTheme="minorHAnsi" w:cstheme="minorHAnsi"/>
          <w:sz w:val="20"/>
          <w:szCs w:val="20"/>
        </w:rPr>
        <w:t>Disposal of the body</w:t>
      </w:r>
    </w:p>
    <w:p w14:paraId="02762DA0" w14:textId="14211774" w:rsidR="00315DA7" w:rsidRPr="00DA231D" w:rsidRDefault="00315DA7" w:rsidP="00D6537F">
      <w:pPr>
        <w:pStyle w:val="ListParagraph"/>
        <w:numPr>
          <w:ilvl w:val="0"/>
          <w:numId w:val="12"/>
        </w:numPr>
        <w:spacing w:before="0" w:line="288" w:lineRule="auto"/>
        <w:rPr>
          <w:rFonts w:asciiTheme="minorHAnsi" w:hAnsiTheme="minorHAnsi" w:cstheme="minorHAnsi"/>
          <w:sz w:val="20"/>
          <w:szCs w:val="20"/>
        </w:rPr>
      </w:pPr>
      <w:r w:rsidRPr="00DA231D">
        <w:rPr>
          <w:rFonts w:asciiTheme="minorHAnsi" w:hAnsiTheme="minorHAnsi" w:cstheme="minorHAnsi"/>
          <w:sz w:val="20"/>
          <w:szCs w:val="20"/>
        </w:rPr>
        <w:t>What happens after some</w:t>
      </w:r>
      <w:r w:rsidR="00896C88">
        <w:rPr>
          <w:rFonts w:asciiTheme="minorHAnsi" w:hAnsiTheme="minorHAnsi" w:cstheme="minorHAnsi"/>
          <w:sz w:val="20"/>
          <w:szCs w:val="20"/>
        </w:rPr>
        <w:t>one</w:t>
      </w:r>
      <w:r w:rsidRPr="00DA231D">
        <w:rPr>
          <w:rFonts w:asciiTheme="minorHAnsi" w:hAnsiTheme="minorHAnsi" w:cstheme="minorHAnsi"/>
          <w:sz w:val="20"/>
          <w:szCs w:val="20"/>
        </w:rPr>
        <w:t xml:space="preserve"> dies?</w:t>
      </w:r>
    </w:p>
    <w:p w14:paraId="29AE590E" w14:textId="0E714B63" w:rsidR="00315DA7" w:rsidRPr="00DA231D" w:rsidRDefault="00614131" w:rsidP="00315DA7">
      <w:pPr>
        <w:pStyle w:val="ListParagraph"/>
        <w:numPr>
          <w:ilvl w:val="0"/>
          <w:numId w:val="12"/>
        </w:numPr>
        <w:spacing w:before="0" w:line="288" w:lineRule="auto"/>
        <w:rPr>
          <w:rFonts w:asciiTheme="minorHAnsi" w:hAnsiTheme="minorHAnsi" w:cstheme="minorHAnsi"/>
          <w:sz w:val="20"/>
          <w:szCs w:val="20"/>
        </w:rPr>
      </w:pPr>
      <w:r w:rsidRPr="00DA231D">
        <w:rPr>
          <w:rFonts w:asciiTheme="minorHAnsi" w:hAnsiTheme="minorHAnsi" w:cstheme="minorHAnsi"/>
          <w:sz w:val="20"/>
          <w:szCs w:val="20"/>
        </w:rPr>
        <w:t>Coffins</w:t>
      </w:r>
    </w:p>
    <w:p w14:paraId="209B2560" w14:textId="1BB41BEB" w:rsidR="00315DA7" w:rsidRPr="00DA231D" w:rsidRDefault="00315DA7" w:rsidP="00315DA7">
      <w:pPr>
        <w:pStyle w:val="Heading2"/>
        <w:rPr>
          <w:rFonts w:cstheme="minorHAnsi"/>
          <w:color w:val="948A54" w:themeColor="background2" w:themeShade="80"/>
          <w:sz w:val="20"/>
          <w:szCs w:val="20"/>
        </w:rPr>
      </w:pPr>
      <w:r w:rsidRPr="00DA231D">
        <w:rPr>
          <w:rFonts w:cstheme="minorHAnsi"/>
          <w:color w:val="948A54" w:themeColor="background2" w:themeShade="80"/>
          <w:sz w:val="20"/>
          <w:szCs w:val="20"/>
        </w:rPr>
        <w:t>Module 7</w:t>
      </w:r>
    </w:p>
    <w:p w14:paraId="7AF5A069" w14:textId="60CCA3A7" w:rsidR="00315DA7" w:rsidRPr="00DA231D" w:rsidRDefault="00315DA7" w:rsidP="00D368BC">
      <w:pPr>
        <w:pStyle w:val="ListParagraph"/>
        <w:numPr>
          <w:ilvl w:val="0"/>
          <w:numId w:val="13"/>
        </w:numPr>
        <w:spacing w:line="276" w:lineRule="auto"/>
        <w:rPr>
          <w:rFonts w:asciiTheme="minorHAnsi" w:hAnsiTheme="minorHAnsi" w:cstheme="minorHAnsi"/>
          <w:sz w:val="20"/>
          <w:szCs w:val="20"/>
        </w:rPr>
      </w:pPr>
      <w:r w:rsidRPr="00DA231D">
        <w:rPr>
          <w:rFonts w:asciiTheme="minorHAnsi" w:hAnsiTheme="minorHAnsi" w:cstheme="minorHAnsi"/>
          <w:sz w:val="20"/>
          <w:szCs w:val="20"/>
        </w:rPr>
        <w:t xml:space="preserve">Looking at grief </w:t>
      </w:r>
    </w:p>
    <w:p w14:paraId="3C17DE1C" w14:textId="77777777" w:rsidR="00315DA7" w:rsidRPr="00DA231D" w:rsidRDefault="00315DA7" w:rsidP="00D368BC">
      <w:pPr>
        <w:pStyle w:val="ListParagraph"/>
        <w:numPr>
          <w:ilvl w:val="0"/>
          <w:numId w:val="13"/>
        </w:numPr>
        <w:spacing w:line="276" w:lineRule="auto"/>
        <w:rPr>
          <w:rFonts w:asciiTheme="minorHAnsi" w:hAnsiTheme="minorHAnsi" w:cstheme="minorHAnsi"/>
          <w:sz w:val="20"/>
          <w:szCs w:val="20"/>
        </w:rPr>
      </w:pPr>
      <w:r w:rsidRPr="00DA231D">
        <w:rPr>
          <w:rFonts w:asciiTheme="minorHAnsi" w:hAnsiTheme="minorHAnsi" w:cstheme="minorHAnsi"/>
          <w:sz w:val="20"/>
          <w:szCs w:val="20"/>
        </w:rPr>
        <w:t>When you are working with an analytical mind</w:t>
      </w:r>
    </w:p>
    <w:p w14:paraId="7AB0A113" w14:textId="77777777" w:rsidR="00315DA7" w:rsidRPr="00DA231D" w:rsidRDefault="00315DA7" w:rsidP="00315DA7">
      <w:pPr>
        <w:pStyle w:val="Heading2"/>
        <w:rPr>
          <w:rFonts w:cstheme="minorHAnsi"/>
          <w:color w:val="948A54" w:themeColor="background2" w:themeShade="80"/>
          <w:sz w:val="20"/>
          <w:szCs w:val="20"/>
        </w:rPr>
      </w:pPr>
      <w:r w:rsidRPr="00DA231D">
        <w:rPr>
          <w:rFonts w:cstheme="minorHAnsi"/>
          <w:color w:val="948A54" w:themeColor="background2" w:themeShade="80"/>
          <w:sz w:val="20"/>
          <w:szCs w:val="20"/>
        </w:rPr>
        <w:t>Module 8</w:t>
      </w:r>
    </w:p>
    <w:p w14:paraId="65204BFD" w14:textId="77777777" w:rsidR="00315DA7" w:rsidRPr="00DA231D" w:rsidRDefault="00315DA7" w:rsidP="00D368BC">
      <w:pPr>
        <w:pStyle w:val="ListParagraph"/>
        <w:numPr>
          <w:ilvl w:val="0"/>
          <w:numId w:val="14"/>
        </w:numPr>
        <w:spacing w:line="276" w:lineRule="auto"/>
        <w:rPr>
          <w:rFonts w:asciiTheme="minorHAnsi" w:hAnsiTheme="minorHAnsi" w:cstheme="minorHAnsi"/>
          <w:sz w:val="20"/>
          <w:szCs w:val="20"/>
        </w:rPr>
      </w:pPr>
      <w:r w:rsidRPr="00DA231D">
        <w:rPr>
          <w:rFonts w:asciiTheme="minorHAnsi" w:hAnsiTheme="minorHAnsi" w:cstheme="minorHAnsi"/>
          <w:sz w:val="20"/>
          <w:szCs w:val="20"/>
        </w:rPr>
        <w:t xml:space="preserve">The business of </w:t>
      </w:r>
      <w:r w:rsidR="00590424" w:rsidRPr="00DA231D">
        <w:rPr>
          <w:rFonts w:asciiTheme="minorHAnsi" w:hAnsiTheme="minorHAnsi" w:cstheme="minorHAnsi"/>
          <w:sz w:val="20"/>
          <w:szCs w:val="20"/>
        </w:rPr>
        <w:t>a D</w:t>
      </w:r>
      <w:r w:rsidRPr="00DA231D">
        <w:rPr>
          <w:rFonts w:asciiTheme="minorHAnsi" w:hAnsiTheme="minorHAnsi" w:cstheme="minorHAnsi"/>
          <w:sz w:val="20"/>
          <w:szCs w:val="20"/>
        </w:rPr>
        <w:t>eath Doula</w:t>
      </w:r>
    </w:p>
    <w:p w14:paraId="23100CF1" w14:textId="77777777" w:rsidR="00315DA7" w:rsidRPr="00DA231D" w:rsidRDefault="00315DA7" w:rsidP="00D368BC">
      <w:pPr>
        <w:pStyle w:val="ListParagraph"/>
        <w:numPr>
          <w:ilvl w:val="0"/>
          <w:numId w:val="14"/>
        </w:numPr>
        <w:spacing w:line="276" w:lineRule="auto"/>
        <w:rPr>
          <w:rFonts w:asciiTheme="minorHAnsi" w:hAnsiTheme="minorHAnsi" w:cstheme="minorHAnsi"/>
          <w:sz w:val="20"/>
          <w:szCs w:val="20"/>
        </w:rPr>
      </w:pPr>
      <w:r w:rsidRPr="00DA231D">
        <w:rPr>
          <w:rFonts w:asciiTheme="minorHAnsi" w:hAnsiTheme="minorHAnsi" w:cstheme="minorHAnsi"/>
          <w:sz w:val="20"/>
          <w:szCs w:val="20"/>
        </w:rPr>
        <w:t>Setting</w:t>
      </w:r>
      <w:r w:rsidR="00590424" w:rsidRPr="00DA231D">
        <w:rPr>
          <w:rFonts w:asciiTheme="minorHAnsi" w:hAnsiTheme="minorHAnsi" w:cstheme="minorHAnsi"/>
          <w:sz w:val="20"/>
          <w:szCs w:val="20"/>
        </w:rPr>
        <w:t xml:space="preserve"> an</w:t>
      </w:r>
      <w:r w:rsidRPr="00DA231D">
        <w:rPr>
          <w:rFonts w:asciiTheme="minorHAnsi" w:hAnsiTheme="minorHAnsi" w:cstheme="minorHAnsi"/>
          <w:sz w:val="20"/>
          <w:szCs w:val="20"/>
        </w:rPr>
        <w:t xml:space="preserve"> intention for your Death Doula Practice</w:t>
      </w:r>
    </w:p>
    <w:p w14:paraId="39CD3FD6" w14:textId="77777777" w:rsidR="00315DA7" w:rsidRPr="00DA231D" w:rsidRDefault="00590424" w:rsidP="00D368BC">
      <w:pPr>
        <w:pStyle w:val="ListParagraph"/>
        <w:numPr>
          <w:ilvl w:val="0"/>
          <w:numId w:val="14"/>
        </w:numPr>
        <w:spacing w:line="276" w:lineRule="auto"/>
        <w:rPr>
          <w:rFonts w:asciiTheme="minorHAnsi" w:hAnsiTheme="minorHAnsi" w:cstheme="minorHAnsi"/>
          <w:sz w:val="20"/>
          <w:szCs w:val="20"/>
        </w:rPr>
      </w:pPr>
      <w:r w:rsidRPr="00DA231D">
        <w:rPr>
          <w:rFonts w:asciiTheme="minorHAnsi" w:hAnsiTheme="minorHAnsi" w:cstheme="minorHAnsi"/>
          <w:sz w:val="20"/>
          <w:szCs w:val="20"/>
        </w:rPr>
        <w:t>The b</w:t>
      </w:r>
      <w:r w:rsidR="00315DA7" w:rsidRPr="00DA231D">
        <w:rPr>
          <w:rFonts w:asciiTheme="minorHAnsi" w:hAnsiTheme="minorHAnsi" w:cstheme="minorHAnsi"/>
          <w:sz w:val="20"/>
          <w:szCs w:val="20"/>
        </w:rPr>
        <w:t>e</w:t>
      </w:r>
      <w:r w:rsidRPr="00DA231D">
        <w:rPr>
          <w:rFonts w:asciiTheme="minorHAnsi" w:hAnsiTheme="minorHAnsi" w:cstheme="minorHAnsi"/>
          <w:sz w:val="20"/>
          <w:szCs w:val="20"/>
        </w:rPr>
        <w:t>liefs of p</w:t>
      </w:r>
      <w:r w:rsidR="00315DA7" w:rsidRPr="00DA231D">
        <w:rPr>
          <w:rFonts w:asciiTheme="minorHAnsi" w:hAnsiTheme="minorHAnsi" w:cstheme="minorHAnsi"/>
          <w:sz w:val="20"/>
          <w:szCs w:val="20"/>
        </w:rPr>
        <w:t xml:space="preserve">eople who live a satisfying life </w:t>
      </w:r>
      <w:r w:rsidRPr="00DA231D">
        <w:rPr>
          <w:rFonts w:asciiTheme="minorHAnsi" w:hAnsiTheme="minorHAnsi" w:cstheme="minorHAnsi"/>
          <w:sz w:val="20"/>
          <w:szCs w:val="20"/>
        </w:rPr>
        <w:t xml:space="preserve">and </w:t>
      </w:r>
      <w:r w:rsidR="00315DA7" w:rsidRPr="00DA231D">
        <w:rPr>
          <w:rFonts w:asciiTheme="minorHAnsi" w:hAnsiTheme="minorHAnsi" w:cstheme="minorHAnsi"/>
          <w:sz w:val="20"/>
          <w:szCs w:val="20"/>
        </w:rPr>
        <w:t>step into it fully</w:t>
      </w:r>
    </w:p>
    <w:p w14:paraId="1216B6C2" w14:textId="553C7FFF" w:rsidR="00315DA7" w:rsidRPr="00DA231D" w:rsidRDefault="00315DA7" w:rsidP="00D368BC">
      <w:pPr>
        <w:pStyle w:val="ListParagraph"/>
        <w:numPr>
          <w:ilvl w:val="0"/>
          <w:numId w:val="14"/>
        </w:numPr>
        <w:spacing w:line="276" w:lineRule="auto"/>
        <w:rPr>
          <w:rFonts w:asciiTheme="minorHAnsi" w:hAnsiTheme="minorHAnsi" w:cstheme="minorHAnsi"/>
          <w:sz w:val="20"/>
          <w:szCs w:val="20"/>
        </w:rPr>
      </w:pPr>
      <w:r w:rsidRPr="00DA231D">
        <w:rPr>
          <w:rFonts w:asciiTheme="minorHAnsi" w:hAnsiTheme="minorHAnsi" w:cstheme="minorHAnsi"/>
          <w:sz w:val="20"/>
          <w:szCs w:val="20"/>
        </w:rPr>
        <w:t xml:space="preserve">Stepping into your </w:t>
      </w:r>
      <w:r w:rsidR="00896C88">
        <w:rPr>
          <w:rFonts w:asciiTheme="minorHAnsi" w:hAnsiTheme="minorHAnsi" w:cstheme="minorHAnsi"/>
          <w:sz w:val="20"/>
          <w:szCs w:val="20"/>
        </w:rPr>
        <w:t>D</w:t>
      </w:r>
      <w:r w:rsidRPr="00DA231D">
        <w:rPr>
          <w:rFonts w:asciiTheme="minorHAnsi" w:hAnsiTheme="minorHAnsi" w:cstheme="minorHAnsi"/>
          <w:sz w:val="20"/>
          <w:szCs w:val="20"/>
        </w:rPr>
        <w:t>eath Doula Practice</w:t>
      </w:r>
    </w:p>
    <w:p w14:paraId="0C6DE4EE" w14:textId="77777777" w:rsidR="00315DA7" w:rsidRPr="00DA231D" w:rsidRDefault="00315DA7" w:rsidP="00D368BC">
      <w:pPr>
        <w:pStyle w:val="ListParagraph"/>
        <w:numPr>
          <w:ilvl w:val="0"/>
          <w:numId w:val="14"/>
        </w:numPr>
        <w:spacing w:line="276" w:lineRule="auto"/>
        <w:rPr>
          <w:rFonts w:asciiTheme="minorHAnsi" w:hAnsiTheme="minorHAnsi" w:cstheme="minorHAnsi"/>
          <w:sz w:val="20"/>
          <w:szCs w:val="20"/>
        </w:rPr>
      </w:pPr>
      <w:r w:rsidRPr="00DA231D">
        <w:rPr>
          <w:rFonts w:asciiTheme="minorHAnsi" w:hAnsiTheme="minorHAnsi" w:cstheme="minorHAnsi"/>
          <w:sz w:val="20"/>
          <w:szCs w:val="20"/>
        </w:rPr>
        <w:t>Vision</w:t>
      </w:r>
    </w:p>
    <w:p w14:paraId="6EF437A1" w14:textId="77D7B5BA" w:rsidR="00315DA7" w:rsidRPr="00DA231D" w:rsidRDefault="00315DA7" w:rsidP="00D368BC">
      <w:pPr>
        <w:pStyle w:val="ListParagraph"/>
        <w:numPr>
          <w:ilvl w:val="0"/>
          <w:numId w:val="14"/>
        </w:numPr>
        <w:spacing w:line="276" w:lineRule="auto"/>
        <w:rPr>
          <w:rFonts w:asciiTheme="minorHAnsi" w:hAnsiTheme="minorHAnsi" w:cstheme="minorHAnsi"/>
          <w:sz w:val="20"/>
          <w:szCs w:val="20"/>
        </w:rPr>
      </w:pPr>
      <w:r w:rsidRPr="00DA231D">
        <w:rPr>
          <w:rFonts w:asciiTheme="minorHAnsi" w:hAnsiTheme="minorHAnsi" w:cstheme="minorHAnsi"/>
          <w:sz w:val="20"/>
          <w:szCs w:val="20"/>
        </w:rPr>
        <w:t>Marketing strategies</w:t>
      </w:r>
    </w:p>
    <w:p w14:paraId="2A070C08" w14:textId="490B6A0B" w:rsidR="00315DA7" w:rsidRPr="00DA231D" w:rsidRDefault="00315DA7" w:rsidP="00315DA7">
      <w:pPr>
        <w:pStyle w:val="Heading2"/>
        <w:rPr>
          <w:rFonts w:cstheme="minorHAnsi"/>
          <w:color w:val="948A54" w:themeColor="background2" w:themeShade="80"/>
          <w:sz w:val="20"/>
          <w:szCs w:val="20"/>
        </w:rPr>
      </w:pPr>
      <w:r w:rsidRPr="00DA231D">
        <w:rPr>
          <w:rFonts w:cstheme="minorHAnsi"/>
          <w:color w:val="948A54" w:themeColor="background2" w:themeShade="80"/>
          <w:sz w:val="20"/>
          <w:szCs w:val="20"/>
        </w:rPr>
        <w:t>Module 9</w:t>
      </w:r>
    </w:p>
    <w:p w14:paraId="6B656226" w14:textId="2804DFF8" w:rsidR="00315DA7" w:rsidRPr="00DA231D" w:rsidRDefault="00315DA7" w:rsidP="00D368BC">
      <w:pPr>
        <w:pStyle w:val="ListParagraph"/>
        <w:numPr>
          <w:ilvl w:val="0"/>
          <w:numId w:val="15"/>
        </w:numPr>
        <w:spacing w:line="276" w:lineRule="auto"/>
        <w:rPr>
          <w:rFonts w:asciiTheme="minorHAnsi" w:hAnsiTheme="minorHAnsi" w:cstheme="minorHAnsi"/>
          <w:sz w:val="20"/>
          <w:szCs w:val="20"/>
        </w:rPr>
      </w:pPr>
      <w:r w:rsidRPr="00DA231D">
        <w:rPr>
          <w:rFonts w:asciiTheme="minorHAnsi" w:hAnsiTheme="minorHAnsi" w:cstheme="minorHAnsi"/>
          <w:sz w:val="20"/>
          <w:szCs w:val="20"/>
        </w:rPr>
        <w:t>Living life fully</w:t>
      </w:r>
    </w:p>
    <w:p w14:paraId="2B734471" w14:textId="7B954EC2" w:rsidR="00315DA7" w:rsidRPr="00DA231D" w:rsidRDefault="00315DA7" w:rsidP="00D368BC">
      <w:pPr>
        <w:pStyle w:val="ListParagraph"/>
        <w:numPr>
          <w:ilvl w:val="0"/>
          <w:numId w:val="15"/>
        </w:numPr>
        <w:spacing w:line="276" w:lineRule="auto"/>
        <w:rPr>
          <w:rFonts w:asciiTheme="minorHAnsi" w:hAnsiTheme="minorHAnsi" w:cstheme="minorHAnsi"/>
          <w:sz w:val="20"/>
          <w:szCs w:val="20"/>
        </w:rPr>
      </w:pPr>
      <w:r w:rsidRPr="00DA231D">
        <w:rPr>
          <w:rFonts w:asciiTheme="minorHAnsi" w:hAnsiTheme="minorHAnsi" w:cstheme="minorHAnsi"/>
          <w:sz w:val="20"/>
          <w:szCs w:val="20"/>
        </w:rPr>
        <w:t>Death in the 21</w:t>
      </w:r>
      <w:r w:rsidRPr="00DA231D">
        <w:rPr>
          <w:rFonts w:asciiTheme="minorHAnsi" w:hAnsiTheme="minorHAnsi" w:cstheme="minorHAnsi"/>
          <w:sz w:val="20"/>
          <w:szCs w:val="20"/>
          <w:vertAlign w:val="superscript"/>
        </w:rPr>
        <w:t>st</w:t>
      </w:r>
      <w:r w:rsidRPr="00DA231D">
        <w:rPr>
          <w:rFonts w:asciiTheme="minorHAnsi" w:hAnsiTheme="minorHAnsi" w:cstheme="minorHAnsi"/>
          <w:sz w:val="20"/>
          <w:szCs w:val="20"/>
        </w:rPr>
        <w:t xml:space="preserve"> century</w:t>
      </w:r>
    </w:p>
    <w:p w14:paraId="0015679D" w14:textId="6E3ECBE3" w:rsidR="00315DA7" w:rsidRPr="00DA231D" w:rsidRDefault="00D81B67" w:rsidP="00D368BC">
      <w:pPr>
        <w:pStyle w:val="ListParagraph"/>
        <w:numPr>
          <w:ilvl w:val="0"/>
          <w:numId w:val="15"/>
        </w:numPr>
        <w:spacing w:line="276" w:lineRule="auto"/>
        <w:rPr>
          <w:rFonts w:asciiTheme="minorHAnsi" w:hAnsiTheme="minorHAnsi" w:cstheme="minorHAnsi"/>
          <w:sz w:val="20"/>
          <w:szCs w:val="20"/>
        </w:rPr>
      </w:pPr>
      <w:r w:rsidRPr="00DA231D">
        <w:rPr>
          <w:rFonts w:asciiTheme="minorHAnsi" w:hAnsiTheme="minorHAnsi" w:cstheme="minorHAnsi"/>
          <w:sz w:val="20"/>
          <w:szCs w:val="20"/>
        </w:rPr>
        <w:t>The m</w:t>
      </w:r>
      <w:r w:rsidR="00315DA7" w:rsidRPr="00DA231D">
        <w:rPr>
          <w:rFonts w:asciiTheme="minorHAnsi" w:hAnsiTheme="minorHAnsi" w:cstheme="minorHAnsi"/>
          <w:sz w:val="20"/>
          <w:szCs w:val="20"/>
        </w:rPr>
        <w:t>ost common causes of death in Australia</w:t>
      </w:r>
    </w:p>
    <w:p w14:paraId="5034AD3A" w14:textId="31FB62BC" w:rsidR="00315DA7" w:rsidRPr="00DA231D" w:rsidRDefault="00315DA7" w:rsidP="00315DA7">
      <w:pPr>
        <w:pStyle w:val="Heading2"/>
        <w:rPr>
          <w:rFonts w:cstheme="minorHAnsi"/>
          <w:color w:val="948A54" w:themeColor="background2" w:themeShade="80"/>
          <w:sz w:val="20"/>
          <w:szCs w:val="20"/>
        </w:rPr>
      </w:pPr>
      <w:r w:rsidRPr="00DA231D">
        <w:rPr>
          <w:rFonts w:cstheme="minorHAnsi"/>
          <w:color w:val="948A54" w:themeColor="background2" w:themeShade="80"/>
          <w:sz w:val="20"/>
          <w:szCs w:val="20"/>
        </w:rPr>
        <w:t>Module 10</w:t>
      </w:r>
    </w:p>
    <w:p w14:paraId="0FE676F2" w14:textId="5B7D34E9" w:rsidR="00315DA7" w:rsidRPr="00DA231D" w:rsidRDefault="00315DA7" w:rsidP="00D368BC">
      <w:pPr>
        <w:pStyle w:val="ListParagraph"/>
        <w:numPr>
          <w:ilvl w:val="0"/>
          <w:numId w:val="15"/>
        </w:numPr>
        <w:spacing w:line="276" w:lineRule="auto"/>
        <w:rPr>
          <w:rFonts w:asciiTheme="minorHAnsi" w:hAnsiTheme="minorHAnsi" w:cstheme="minorHAnsi"/>
          <w:sz w:val="20"/>
          <w:szCs w:val="20"/>
        </w:rPr>
      </w:pPr>
      <w:r w:rsidRPr="00DA231D">
        <w:rPr>
          <w:rFonts w:asciiTheme="minorHAnsi" w:hAnsiTheme="minorHAnsi" w:cstheme="minorHAnsi"/>
          <w:sz w:val="20"/>
          <w:szCs w:val="20"/>
        </w:rPr>
        <w:t>Clarifying thoughts and feelings</w:t>
      </w:r>
    </w:p>
    <w:p w14:paraId="176DE01B" w14:textId="77777777" w:rsidR="00315DA7" w:rsidRPr="00DA231D" w:rsidRDefault="00315DA7" w:rsidP="00D368BC">
      <w:pPr>
        <w:pStyle w:val="ListParagraph"/>
        <w:numPr>
          <w:ilvl w:val="0"/>
          <w:numId w:val="15"/>
        </w:numPr>
        <w:spacing w:line="276" w:lineRule="auto"/>
        <w:rPr>
          <w:rFonts w:asciiTheme="minorHAnsi" w:hAnsiTheme="minorHAnsi" w:cstheme="minorHAnsi"/>
          <w:sz w:val="20"/>
          <w:szCs w:val="20"/>
        </w:rPr>
      </w:pPr>
      <w:r w:rsidRPr="00DA231D">
        <w:rPr>
          <w:rFonts w:asciiTheme="minorHAnsi" w:hAnsiTheme="minorHAnsi" w:cstheme="minorHAnsi"/>
          <w:sz w:val="20"/>
          <w:szCs w:val="20"/>
        </w:rPr>
        <w:t>Developing emotional freedom</w:t>
      </w:r>
    </w:p>
    <w:p w14:paraId="6D3B3C81" w14:textId="705A9A2B" w:rsidR="00315DA7" w:rsidRPr="00DA231D" w:rsidRDefault="00D81B67" w:rsidP="00D368BC">
      <w:pPr>
        <w:pStyle w:val="ListParagraph"/>
        <w:numPr>
          <w:ilvl w:val="0"/>
          <w:numId w:val="15"/>
        </w:numPr>
        <w:spacing w:line="276" w:lineRule="auto"/>
        <w:rPr>
          <w:rFonts w:asciiTheme="minorHAnsi" w:hAnsiTheme="minorHAnsi" w:cstheme="minorHAnsi"/>
          <w:sz w:val="20"/>
          <w:szCs w:val="20"/>
        </w:rPr>
      </w:pPr>
      <w:r w:rsidRPr="00DA231D">
        <w:rPr>
          <w:rFonts w:asciiTheme="minorHAnsi" w:hAnsiTheme="minorHAnsi" w:cstheme="minorHAnsi"/>
          <w:sz w:val="20"/>
          <w:szCs w:val="20"/>
        </w:rPr>
        <w:t>Getting started – tool</w:t>
      </w:r>
      <w:r w:rsidR="00315DA7" w:rsidRPr="00DA231D">
        <w:rPr>
          <w:rFonts w:asciiTheme="minorHAnsi" w:hAnsiTheme="minorHAnsi" w:cstheme="minorHAnsi"/>
          <w:sz w:val="20"/>
          <w:szCs w:val="20"/>
        </w:rPr>
        <w:t>s to make it happen</w:t>
      </w:r>
    </w:p>
    <w:p w14:paraId="148D12C2" w14:textId="7330AAB7" w:rsidR="00315DA7" w:rsidRPr="00DA231D" w:rsidRDefault="00315DA7" w:rsidP="00D368BC">
      <w:pPr>
        <w:pStyle w:val="ListParagraph"/>
        <w:numPr>
          <w:ilvl w:val="0"/>
          <w:numId w:val="15"/>
        </w:numPr>
        <w:spacing w:line="276" w:lineRule="auto"/>
        <w:rPr>
          <w:rFonts w:asciiTheme="minorHAnsi" w:hAnsiTheme="minorHAnsi" w:cstheme="minorHAnsi"/>
          <w:sz w:val="20"/>
          <w:szCs w:val="20"/>
        </w:rPr>
      </w:pPr>
      <w:r w:rsidRPr="00DA231D">
        <w:rPr>
          <w:rFonts w:asciiTheme="minorHAnsi" w:hAnsiTheme="minorHAnsi" w:cstheme="minorHAnsi"/>
          <w:sz w:val="20"/>
          <w:szCs w:val="20"/>
        </w:rPr>
        <w:t>Death Literacy</w:t>
      </w:r>
    </w:p>
    <w:p w14:paraId="0315538E" w14:textId="1B3D979C" w:rsidR="00315DA7" w:rsidRPr="00DA231D" w:rsidRDefault="00315DA7" w:rsidP="00D368BC">
      <w:pPr>
        <w:pStyle w:val="ListParagraph"/>
        <w:numPr>
          <w:ilvl w:val="0"/>
          <w:numId w:val="15"/>
        </w:numPr>
        <w:spacing w:line="276" w:lineRule="auto"/>
        <w:rPr>
          <w:rFonts w:asciiTheme="minorHAnsi" w:hAnsiTheme="minorHAnsi" w:cstheme="minorHAnsi"/>
          <w:sz w:val="20"/>
          <w:szCs w:val="20"/>
        </w:rPr>
      </w:pPr>
      <w:r w:rsidRPr="00DA231D">
        <w:rPr>
          <w:rFonts w:asciiTheme="minorHAnsi" w:hAnsiTheme="minorHAnsi" w:cstheme="minorHAnsi"/>
          <w:sz w:val="20"/>
          <w:szCs w:val="20"/>
        </w:rPr>
        <w:t>Conversation cards</w:t>
      </w:r>
    </w:p>
    <w:p w14:paraId="64330F1A" w14:textId="5B8C60EA" w:rsidR="00315DA7" w:rsidRPr="00DA231D" w:rsidRDefault="00315DA7" w:rsidP="00315DA7">
      <w:pPr>
        <w:jc w:val="center"/>
        <w:rPr>
          <w:rFonts w:asciiTheme="minorHAnsi" w:hAnsiTheme="minorHAnsi" w:cstheme="minorHAnsi"/>
          <w:i/>
          <w:color w:val="E36C0A" w:themeColor="accent6" w:themeShade="BF"/>
          <w:szCs w:val="20"/>
        </w:rPr>
      </w:pPr>
    </w:p>
    <w:p w14:paraId="031A289A" w14:textId="72A38EB2" w:rsidR="00ED5394" w:rsidRDefault="00ED5394" w:rsidP="00315DA7">
      <w:pPr>
        <w:jc w:val="center"/>
        <w:rPr>
          <w:rFonts w:asciiTheme="minorHAnsi" w:hAnsiTheme="minorHAnsi" w:cstheme="minorHAnsi"/>
          <w:b/>
          <w:i/>
          <w:color w:val="76923C" w:themeColor="accent3" w:themeShade="BF"/>
          <w:szCs w:val="20"/>
        </w:rPr>
      </w:pPr>
    </w:p>
    <w:p w14:paraId="15D75236" w14:textId="2F6F5362" w:rsidR="00315DA7" w:rsidRPr="00DA231D" w:rsidRDefault="00315DA7" w:rsidP="00315DA7">
      <w:pPr>
        <w:jc w:val="center"/>
        <w:rPr>
          <w:rFonts w:asciiTheme="minorHAnsi" w:hAnsiTheme="minorHAnsi" w:cstheme="minorHAnsi"/>
          <w:b/>
          <w:i/>
          <w:color w:val="76923C" w:themeColor="accent3" w:themeShade="BF"/>
          <w:szCs w:val="20"/>
        </w:rPr>
      </w:pPr>
      <w:r w:rsidRPr="00ED5394">
        <w:rPr>
          <w:rFonts w:asciiTheme="minorHAnsi" w:hAnsiTheme="minorHAnsi" w:cstheme="minorHAnsi"/>
          <w:b/>
          <w:i/>
          <w:color w:val="76923C" w:themeColor="accent3" w:themeShade="BF"/>
          <w:sz w:val="24"/>
          <w:szCs w:val="24"/>
        </w:rPr>
        <w:t>Welcome each transition in life, and step into it full</w:t>
      </w:r>
      <w:r w:rsidRPr="00DA231D">
        <w:rPr>
          <w:rFonts w:asciiTheme="minorHAnsi" w:hAnsiTheme="minorHAnsi" w:cstheme="minorHAnsi"/>
          <w:b/>
          <w:i/>
          <w:color w:val="76923C" w:themeColor="accent3" w:themeShade="BF"/>
          <w:szCs w:val="20"/>
        </w:rPr>
        <w:t>y</w:t>
      </w:r>
      <w:r w:rsidR="00896C88">
        <w:rPr>
          <w:rFonts w:asciiTheme="minorHAnsi" w:hAnsiTheme="minorHAnsi" w:cstheme="minorHAnsi"/>
          <w:b/>
          <w:i/>
          <w:color w:val="76923C" w:themeColor="accent3" w:themeShade="BF"/>
          <w:szCs w:val="20"/>
        </w:rPr>
        <w:t>!</w:t>
      </w:r>
    </w:p>
    <w:p w14:paraId="00798C1B" w14:textId="15E27EAC" w:rsidR="00623DFA" w:rsidRPr="00413DAB" w:rsidRDefault="00623DFA" w:rsidP="00136B77">
      <w:pPr>
        <w:ind w:left="1440"/>
        <w:jc w:val="center"/>
        <w:rPr>
          <w:rFonts w:asciiTheme="minorHAnsi" w:hAnsiTheme="minorHAnsi" w:cstheme="minorHAnsi"/>
        </w:rPr>
      </w:pPr>
    </w:p>
    <w:p w14:paraId="4C0A5833" w14:textId="5ED950B7" w:rsidR="00C60790" w:rsidRPr="00413DAB" w:rsidRDefault="00F311E1" w:rsidP="00C60790">
      <w:pPr>
        <w:widowControl w:val="0"/>
        <w:autoSpaceDE w:val="0"/>
        <w:autoSpaceDN w:val="0"/>
        <w:adjustRightInd w:val="0"/>
        <w:spacing w:after="0" w:line="333" w:lineRule="exact"/>
        <w:rPr>
          <w:rFonts w:asciiTheme="minorHAnsi" w:hAnsiTheme="minorHAnsi" w:cstheme="minorHAnsi"/>
          <w:color w:val="000000"/>
          <w:szCs w:val="20"/>
        </w:rPr>
      </w:pPr>
      <w:r w:rsidRPr="00413DAB">
        <w:rPr>
          <w:rFonts w:asciiTheme="minorHAnsi" w:hAnsiTheme="minorHAnsi" w:cstheme="minorHAnsi"/>
          <w:noProof/>
          <w:lang w:eastAsia="en-AU" w:bidi="ar-SA"/>
        </w:rPr>
        <w:drawing>
          <wp:anchor distT="0" distB="0" distL="114300" distR="114300" simplePos="0" relativeHeight="251661312" behindDoc="1" locked="0" layoutInCell="1" allowOverlap="1" wp14:anchorId="38D9E577" wp14:editId="615AB29F">
            <wp:simplePos x="0" y="0"/>
            <wp:positionH relativeFrom="margin">
              <wp:posOffset>2153920</wp:posOffset>
            </wp:positionH>
            <wp:positionV relativeFrom="paragraph">
              <wp:posOffset>121285</wp:posOffset>
            </wp:positionV>
            <wp:extent cx="1722755" cy="1704975"/>
            <wp:effectExtent l="0" t="0" r="0" b="9525"/>
            <wp:wrapThrough wrapText="bothSides">
              <wp:wrapPolygon edited="0">
                <wp:start x="0" y="0"/>
                <wp:lineTo x="0" y="21479"/>
                <wp:lineTo x="21258" y="21479"/>
                <wp:lineTo x="21258" y="0"/>
                <wp:lineTo x="0" y="0"/>
              </wp:wrapPolygon>
            </wp:wrapThrough>
            <wp:docPr id="2" name="image" descr="http://images.fineartamerica.com/images-medium-large/life-cycle-of-leaf-sunkies-fa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descr="http://images.fineartamerica.com/images-medium-large/life-cycle-of-leaf-sunkies-fang.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flipH="1">
                      <a:off x="0" y="0"/>
                      <a:ext cx="1722755" cy="1704975"/>
                    </a:xfrm>
                    <a:prstGeom prst="rect">
                      <a:avLst/>
                    </a:prstGeom>
                    <a:noFill/>
                    <a:ln>
                      <a:noFill/>
                    </a:ln>
                  </pic:spPr>
                </pic:pic>
              </a:graphicData>
            </a:graphic>
            <wp14:sizeRelH relativeFrom="page">
              <wp14:pctWidth>0</wp14:pctWidth>
            </wp14:sizeRelH>
            <wp14:sizeRelV relativeFrom="page">
              <wp14:pctHeight>0</wp14:pctHeight>
            </wp14:sizeRelV>
          </wp:anchor>
        </w:drawing>
      </w:r>
    </w:p>
    <w:sectPr w:rsidR="00C60790" w:rsidRPr="00413DAB" w:rsidSect="00DA231D">
      <w:headerReference w:type="default" r:id="rId32"/>
      <w:footerReference w:type="default" r:id="rId33"/>
      <w:pgSz w:w="11893" w:h="16826"/>
      <w:pgMar w:top="1701" w:right="692" w:bottom="0" w:left="851" w:header="295" w:footer="0" w:gutter="0"/>
      <w:cols w:space="720"/>
      <w:noEndnote/>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7C44CD1" w14:textId="77777777" w:rsidR="003659B4" w:rsidRDefault="003659B4" w:rsidP="00D6779C">
      <w:pPr>
        <w:spacing w:after="0"/>
      </w:pPr>
      <w:r>
        <w:separator/>
      </w:r>
    </w:p>
  </w:endnote>
  <w:endnote w:type="continuationSeparator" w:id="0">
    <w:p w14:paraId="6F6F376B" w14:textId="77777777" w:rsidR="003659B4" w:rsidRDefault="003659B4" w:rsidP="00D6779C">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ordia New">
    <w:panose1 w:val="020B0304020202020204"/>
    <w:charset w:val="DE"/>
    <w:family w:val="swiss"/>
    <w:pitch w:val="variable"/>
    <w:sig w:usb0="81000003" w:usb1="00000000" w:usb2="00000000" w:usb3="00000000" w:csb0="00010001" w:csb1="00000000"/>
  </w:font>
  <w:font w:name="MS Gothic">
    <w:altName w:val="ＭＳ ゴシック"/>
    <w:panose1 w:val="020B0609070205080204"/>
    <w:charset w:val="80"/>
    <w:family w:val="modern"/>
    <w:pitch w:val="fixed"/>
    <w:sig w:usb0="E00002FF" w:usb1="6AC7FDFB" w:usb2="08000012" w:usb3="00000000" w:csb0="0002009F" w:csb1="00000000"/>
  </w:font>
  <w:font w:name="Angsana New">
    <w:panose1 w:val="02020603050405020304"/>
    <w:charset w:val="DE"/>
    <w:family w:val="roman"/>
    <w:pitch w:val="variable"/>
    <w:sig w:usb0="81000003" w:usb1="00000000" w:usb2="00000000" w:usb3="00000000" w:csb0="00010001"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8000012" w:usb3="00000000" w:csb0="0002009F" w:csb1="00000000"/>
  </w:font>
  <w:font w:name="Arial Narrow">
    <w:panose1 w:val="020B0606020202030204"/>
    <w:charset w:val="00"/>
    <w:family w:val="swiss"/>
    <w:pitch w:val="variable"/>
    <w:sig w:usb0="00000287" w:usb1="000008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359466266"/>
      <w:docPartObj>
        <w:docPartGallery w:val="Page Numbers (Bottom of Page)"/>
        <w:docPartUnique/>
      </w:docPartObj>
    </w:sdtPr>
    <w:sdtEndPr>
      <w:rPr>
        <w:noProof/>
      </w:rPr>
    </w:sdtEndPr>
    <w:sdtContent>
      <w:p w14:paraId="3C2DBC08" w14:textId="268806B5" w:rsidR="003F606E" w:rsidRDefault="003F606E">
        <w:pPr>
          <w:pStyle w:val="Footer"/>
          <w:jc w:val="right"/>
        </w:pPr>
        <w:r>
          <w:fldChar w:fldCharType="begin"/>
        </w:r>
        <w:r>
          <w:instrText xml:space="preserve"> PAGE   \* MERGEFORMAT </w:instrText>
        </w:r>
        <w:r>
          <w:fldChar w:fldCharType="separate"/>
        </w:r>
        <w:r w:rsidR="00F311E1">
          <w:rPr>
            <w:noProof/>
          </w:rPr>
          <w:t>9</w:t>
        </w:r>
        <w:r>
          <w:rPr>
            <w:noProof/>
          </w:rPr>
          <w:fldChar w:fldCharType="end"/>
        </w:r>
      </w:p>
    </w:sdtContent>
  </w:sdt>
  <w:p w14:paraId="41935260" w14:textId="4BA50CFC" w:rsidR="003F606E" w:rsidRDefault="003F606E">
    <w:pPr>
      <w:pStyle w:val="Footer"/>
    </w:pPr>
    <w:r>
      <w:t>www.deniseLove.net</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622F34E" w14:textId="77777777" w:rsidR="003659B4" w:rsidRDefault="003659B4" w:rsidP="00D6779C">
      <w:pPr>
        <w:spacing w:after="0"/>
      </w:pPr>
      <w:r>
        <w:separator/>
      </w:r>
    </w:p>
  </w:footnote>
  <w:footnote w:type="continuationSeparator" w:id="0">
    <w:p w14:paraId="1E2FD820" w14:textId="77777777" w:rsidR="003659B4" w:rsidRDefault="003659B4" w:rsidP="00D6779C">
      <w:pPr>
        <w:spacing w:after="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40F75D" w14:textId="74CBEF57" w:rsidR="003F606E" w:rsidRPr="00552D59" w:rsidRDefault="003F606E" w:rsidP="00833955">
    <w:pPr>
      <w:widowControl w:val="0"/>
      <w:tabs>
        <w:tab w:val="left" w:pos="1288"/>
        <w:tab w:val="left" w:pos="3700"/>
      </w:tabs>
      <w:autoSpaceDE w:val="0"/>
      <w:autoSpaceDN w:val="0"/>
      <w:adjustRightInd w:val="0"/>
      <w:spacing w:after="0" w:line="413" w:lineRule="exact"/>
      <w:rPr>
        <w:rFonts w:cs="Calibri"/>
        <w:color w:val="CC9900"/>
        <w:sz w:val="24"/>
        <w:szCs w:val="24"/>
      </w:rPr>
    </w:pPr>
    <w:r>
      <w:rPr>
        <w:rFonts w:cs="Calibri"/>
        <w:noProof/>
        <w:color w:val="76923B"/>
        <w:sz w:val="24"/>
        <w:szCs w:val="24"/>
        <w:lang w:eastAsia="en-AU" w:bidi="ar-SA"/>
      </w:rPr>
      <w:drawing>
        <wp:anchor distT="0" distB="0" distL="114300" distR="114300" simplePos="0" relativeHeight="251663360" behindDoc="1" locked="0" layoutInCell="1" allowOverlap="1" wp14:anchorId="41014BD0" wp14:editId="47E6C723">
          <wp:simplePos x="0" y="0"/>
          <wp:positionH relativeFrom="column">
            <wp:posOffset>-35560</wp:posOffset>
          </wp:positionH>
          <wp:positionV relativeFrom="paragraph">
            <wp:posOffset>3175</wp:posOffset>
          </wp:positionV>
          <wp:extent cx="1604010" cy="1076325"/>
          <wp:effectExtent l="0" t="0" r="0" b="9525"/>
          <wp:wrapTight wrapText="bothSides">
            <wp:wrapPolygon edited="0">
              <wp:start x="3591" y="0"/>
              <wp:lineTo x="0" y="1529"/>
              <wp:lineTo x="0" y="4588"/>
              <wp:lineTo x="2565" y="6881"/>
              <wp:lineTo x="1539" y="12998"/>
              <wp:lineTo x="10005" y="19115"/>
              <wp:lineTo x="11031" y="21409"/>
              <wp:lineTo x="13083" y="21409"/>
              <wp:lineTo x="13853" y="19115"/>
              <wp:lineTo x="18470" y="19115"/>
              <wp:lineTo x="21292" y="16821"/>
              <wp:lineTo x="21292" y="9940"/>
              <wp:lineTo x="19496" y="8028"/>
              <wp:lineTo x="15135" y="6881"/>
              <wp:lineTo x="17188" y="1912"/>
              <wp:lineTo x="16162" y="1147"/>
              <wp:lineTo x="4874" y="0"/>
              <wp:lineTo x="3591" y="0"/>
            </wp:wrapPolygon>
          </wp:wrapTight>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received_273565550162095 (002).png"/>
                  <pic:cNvPicPr/>
                </pic:nvPicPr>
                <pic:blipFill>
                  <a:blip r:embed="rId1"/>
                  <a:stretch>
                    <a:fillRect/>
                  </a:stretch>
                </pic:blipFill>
                <pic:spPr>
                  <a:xfrm>
                    <a:off x="0" y="0"/>
                    <a:ext cx="1604010" cy="1076325"/>
                  </a:xfrm>
                  <a:prstGeom prst="rect">
                    <a:avLst/>
                  </a:prstGeom>
                </pic:spPr>
              </pic:pic>
            </a:graphicData>
          </a:graphic>
          <wp14:sizeRelH relativeFrom="page">
            <wp14:pctWidth>0</wp14:pctWidth>
          </wp14:sizeRelH>
          <wp14:sizeRelV relativeFrom="page">
            <wp14:pctHeight>0</wp14:pctHeight>
          </wp14:sizeRelV>
        </wp:anchor>
      </w:drawing>
    </w:r>
    <w:r>
      <w:rPr>
        <w:rFonts w:cs="Calibri"/>
        <w:color w:val="76923B"/>
        <w:sz w:val="24"/>
        <w:szCs w:val="24"/>
      </w:rPr>
      <w:tab/>
    </w:r>
    <w:r w:rsidRPr="00552D59">
      <w:rPr>
        <w:rFonts w:cs="Calibri"/>
        <w:color w:val="CC9900"/>
        <w:sz w:val="24"/>
        <w:szCs w:val="24"/>
      </w:rPr>
      <w:tab/>
    </w:r>
  </w:p>
  <w:p w14:paraId="78CFB863" w14:textId="77777777" w:rsidR="003F606E" w:rsidRPr="00552D59" w:rsidRDefault="003F606E" w:rsidP="00552D59">
    <w:pPr>
      <w:pStyle w:val="Title"/>
      <w:pBdr>
        <w:bottom w:val="single" w:sz="2" w:space="16" w:color="C4BC96" w:themeColor="background2" w:themeShade="BF"/>
      </w:pBdr>
      <w:tabs>
        <w:tab w:val="left" w:pos="2556"/>
        <w:tab w:val="left" w:pos="3261"/>
        <w:tab w:val="left" w:pos="3600"/>
        <w:tab w:val="left" w:pos="4320"/>
        <w:tab w:val="left" w:pos="5040"/>
        <w:tab w:val="left" w:pos="5760"/>
        <w:tab w:val="left" w:pos="6480"/>
        <w:tab w:val="left" w:pos="7900"/>
      </w:tabs>
      <w:spacing w:before="0" w:after="0"/>
      <w:jc w:val="left"/>
      <w:rPr>
        <w:rFonts w:ascii="Cambria" w:hAnsi="Cambria"/>
        <w:bCs w:val="0"/>
        <w:color w:val="CC9900"/>
        <w:sz w:val="8"/>
        <w:szCs w:val="8"/>
      </w:rPr>
    </w:pPr>
    <w:r w:rsidRPr="00552D59">
      <w:rPr>
        <w:rFonts w:ascii="Arial Narrow" w:hAnsi="Arial Narrow"/>
        <w:b w:val="0"/>
        <w:bCs w:val="0"/>
        <w:color w:val="CC9900"/>
        <w:sz w:val="44"/>
        <w:szCs w:val="44"/>
      </w:rPr>
      <w:t xml:space="preserve">    </w:t>
    </w:r>
    <w:r w:rsidRPr="00552D59">
      <w:rPr>
        <w:rFonts w:ascii="Cambria" w:hAnsi="Cambria"/>
        <w:bCs w:val="0"/>
        <w:color w:val="CC9900"/>
        <w:sz w:val="44"/>
        <w:szCs w:val="44"/>
      </w:rPr>
      <w:t>Death Doula Education</w:t>
    </w:r>
  </w:p>
  <w:p w14:paraId="1F677821" w14:textId="7273928E" w:rsidR="003F606E" w:rsidRPr="00552D59" w:rsidRDefault="003F606E" w:rsidP="00552D59">
    <w:pPr>
      <w:pStyle w:val="Title"/>
      <w:pBdr>
        <w:bottom w:val="single" w:sz="2" w:space="16" w:color="C4BC96" w:themeColor="background2" w:themeShade="BF"/>
      </w:pBdr>
      <w:tabs>
        <w:tab w:val="left" w:pos="2556"/>
        <w:tab w:val="left" w:pos="3261"/>
        <w:tab w:val="left" w:pos="3600"/>
        <w:tab w:val="left" w:pos="4320"/>
        <w:tab w:val="left" w:pos="5040"/>
        <w:tab w:val="left" w:pos="5760"/>
        <w:tab w:val="left" w:pos="6480"/>
        <w:tab w:val="left" w:pos="7900"/>
      </w:tabs>
      <w:spacing w:before="0" w:after="0"/>
      <w:jc w:val="left"/>
      <w:rPr>
        <w:rFonts w:ascii="Cambria" w:hAnsi="Cambria"/>
        <w:bCs w:val="0"/>
        <w:color w:val="948A54" w:themeColor="background2" w:themeShade="80"/>
        <w:sz w:val="24"/>
        <w:szCs w:val="24"/>
      </w:rPr>
    </w:pPr>
    <w:r>
      <w:rPr>
        <w:rFonts w:ascii="Cambria" w:hAnsi="Cambria" w:cs="Times New Roman"/>
        <w:bCs w:val="0"/>
        <w:i/>
        <w:iCs/>
        <w:color w:val="C4BC96" w:themeColor="background2" w:themeShade="BF"/>
        <w:sz w:val="28"/>
        <w:szCs w:val="28"/>
      </w:rPr>
      <w:t xml:space="preserve">      </w:t>
    </w:r>
    <w:r w:rsidRPr="00552D59">
      <w:rPr>
        <w:rFonts w:ascii="Cambria" w:hAnsi="Cambria" w:cs="Times New Roman"/>
        <w:bCs w:val="0"/>
        <w:i/>
        <w:iCs/>
        <w:color w:val="C4BC96" w:themeColor="background2" w:themeShade="BF"/>
        <w:sz w:val="24"/>
        <w:szCs w:val="24"/>
      </w:rPr>
      <w:t>Death is not the enemy, not living fully is!</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8" type="#_x0000_t75" style="width:12pt;height:12.7pt" o:bullet="t">
        <v:imagedata r:id="rId1" o:title=""/>
      </v:shape>
    </w:pict>
  </w:numPicBullet>
  <w:abstractNum w:abstractNumId="0" w15:restartNumberingAfterBreak="0">
    <w:nsid w:val="02BA4886"/>
    <w:multiLevelType w:val="hybridMultilevel"/>
    <w:tmpl w:val="60C4A818"/>
    <w:lvl w:ilvl="0" w:tplc="39700FC2">
      <w:start w:val="1"/>
      <w:numFmt w:val="bullet"/>
      <w:pStyle w:val="ListParagraph"/>
      <w:lvlText w:val=""/>
      <w:lvlJc w:val="left"/>
      <w:pPr>
        <w:ind w:left="360" w:hanging="360"/>
      </w:pPr>
      <w:rPr>
        <w:rFonts w:ascii="Wingdings" w:hAnsi="Wingdings" w:hint="default"/>
        <w:color w:val="948A54" w:themeColor="background2" w:themeShade="80"/>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 w15:restartNumberingAfterBreak="0">
    <w:nsid w:val="05286E12"/>
    <w:multiLevelType w:val="hybridMultilevel"/>
    <w:tmpl w:val="EC3C781E"/>
    <w:lvl w:ilvl="0" w:tplc="309E6BA4">
      <w:start w:val="1"/>
      <w:numFmt w:val="bullet"/>
      <w:lvlText w:val=""/>
      <w:lvlJc w:val="left"/>
      <w:pPr>
        <w:ind w:left="360" w:hanging="360"/>
      </w:pPr>
      <w:rPr>
        <w:rFonts w:ascii="Wingdings" w:hAnsi="Wingdings" w:hint="default"/>
        <w:color w:val="403152" w:themeColor="accent4" w:themeShade="80"/>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 w15:restartNumberingAfterBreak="0">
    <w:nsid w:val="0C4556BD"/>
    <w:multiLevelType w:val="hybridMultilevel"/>
    <w:tmpl w:val="9F4A7782"/>
    <w:lvl w:ilvl="0" w:tplc="618A540E">
      <w:start w:val="1"/>
      <w:numFmt w:val="bullet"/>
      <w:lvlText w:val=""/>
      <w:lvlJc w:val="left"/>
      <w:pPr>
        <w:ind w:left="360" w:hanging="360"/>
      </w:pPr>
      <w:rPr>
        <w:rFonts w:ascii="Wingdings" w:hAnsi="Wingdings" w:hint="default"/>
        <w:color w:val="948A54" w:themeColor="background2" w:themeShade="80"/>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618A540E">
      <w:start w:val="1"/>
      <w:numFmt w:val="bullet"/>
      <w:lvlText w:val=""/>
      <w:lvlJc w:val="left"/>
      <w:pPr>
        <w:ind w:left="360" w:hanging="360"/>
      </w:pPr>
      <w:rPr>
        <w:rFonts w:ascii="Wingdings" w:hAnsi="Wingdings" w:hint="default"/>
        <w:color w:val="948A54" w:themeColor="background2" w:themeShade="80"/>
      </w:rPr>
    </w:lvl>
    <w:lvl w:ilvl="7" w:tplc="04090003">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 w15:restartNumberingAfterBreak="0">
    <w:nsid w:val="0D7164C0"/>
    <w:multiLevelType w:val="hybridMultilevel"/>
    <w:tmpl w:val="DFE04F14"/>
    <w:lvl w:ilvl="0" w:tplc="0C09000F">
      <w:start w:val="1"/>
      <w:numFmt w:val="decimal"/>
      <w:lvlText w:val="%1."/>
      <w:lvlJc w:val="left"/>
      <w:pPr>
        <w:ind w:left="360" w:hanging="360"/>
      </w:p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4" w15:restartNumberingAfterBreak="0">
    <w:nsid w:val="103A2144"/>
    <w:multiLevelType w:val="hybridMultilevel"/>
    <w:tmpl w:val="EAF2EFD6"/>
    <w:lvl w:ilvl="0" w:tplc="F94C8BAA">
      <w:start w:val="1"/>
      <w:numFmt w:val="decimal"/>
      <w:lvlText w:val="%1."/>
      <w:lvlJc w:val="left"/>
      <w:pPr>
        <w:ind w:left="360" w:hanging="360"/>
      </w:pPr>
      <w:rPr>
        <w:rFonts w:hint="default"/>
        <w:b/>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5" w15:restartNumberingAfterBreak="0">
    <w:nsid w:val="104E42F2"/>
    <w:multiLevelType w:val="hybridMultilevel"/>
    <w:tmpl w:val="15523B8A"/>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 w15:restartNumberingAfterBreak="0">
    <w:nsid w:val="15481A8F"/>
    <w:multiLevelType w:val="hybridMultilevel"/>
    <w:tmpl w:val="3BF21756"/>
    <w:lvl w:ilvl="0" w:tplc="618A540E">
      <w:start w:val="1"/>
      <w:numFmt w:val="bullet"/>
      <w:lvlText w:val=""/>
      <w:lvlJc w:val="left"/>
      <w:pPr>
        <w:ind w:left="360" w:hanging="360"/>
      </w:pPr>
      <w:rPr>
        <w:rFonts w:ascii="Wingdings" w:hAnsi="Wingdings" w:hint="default"/>
        <w:color w:val="948A54" w:themeColor="background2" w:themeShade="80"/>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17">
      <w:start w:val="1"/>
      <w:numFmt w:val="lowerLetter"/>
      <w:lvlText w:val="%7)"/>
      <w:lvlJc w:val="left"/>
      <w:pPr>
        <w:ind w:left="360" w:hanging="360"/>
      </w:pPr>
      <w:rPr>
        <w:rFonts w:hint="default"/>
        <w:color w:val="948A54" w:themeColor="background2" w:themeShade="80"/>
      </w:rPr>
    </w:lvl>
    <w:lvl w:ilvl="7" w:tplc="04090003">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 w15:restartNumberingAfterBreak="0">
    <w:nsid w:val="160617CE"/>
    <w:multiLevelType w:val="hybridMultilevel"/>
    <w:tmpl w:val="EC7007A2"/>
    <w:lvl w:ilvl="0" w:tplc="618A540E">
      <w:start w:val="1"/>
      <w:numFmt w:val="bullet"/>
      <w:lvlText w:val=""/>
      <w:lvlJc w:val="left"/>
      <w:pPr>
        <w:ind w:left="360" w:hanging="360"/>
      </w:pPr>
      <w:rPr>
        <w:rFonts w:ascii="Wingdings" w:hAnsi="Wingdings" w:hint="default"/>
        <w:color w:val="948A54" w:themeColor="background2" w:themeShade="80"/>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 w15:restartNumberingAfterBreak="0">
    <w:nsid w:val="18314074"/>
    <w:multiLevelType w:val="multilevel"/>
    <w:tmpl w:val="CE2E31EA"/>
    <w:lvl w:ilvl="0">
      <w:start w:val="1"/>
      <w:numFmt w:val="bullet"/>
      <w:lvlText w:val=""/>
      <w:lvlJc w:val="left"/>
      <w:pPr>
        <w:ind w:left="360" w:hanging="360"/>
      </w:pPr>
      <w:rPr>
        <w:rFonts w:ascii="Wingdings" w:hAnsi="Wingdings"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lowerLetter"/>
      <w:lvlText w:val="%5."/>
      <w:lvlJc w:val="left"/>
      <w:pPr>
        <w:ind w:left="1800" w:hanging="360"/>
      </w:pPr>
      <w:rPr>
        <w:rFonts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9" w15:restartNumberingAfterBreak="0">
    <w:nsid w:val="1B4C6F9A"/>
    <w:multiLevelType w:val="hybridMultilevel"/>
    <w:tmpl w:val="03E02728"/>
    <w:lvl w:ilvl="0" w:tplc="0C09000F">
      <w:start w:val="1"/>
      <w:numFmt w:val="decimal"/>
      <w:lvlText w:val="%1."/>
      <w:lvlJc w:val="left"/>
      <w:pPr>
        <w:ind w:left="1797" w:hanging="360"/>
      </w:pPr>
    </w:lvl>
    <w:lvl w:ilvl="1" w:tplc="04CA00DA">
      <w:start w:val="1"/>
      <w:numFmt w:val="lowerLetter"/>
      <w:lvlText w:val="%2."/>
      <w:lvlJc w:val="left"/>
      <w:pPr>
        <w:ind w:left="444" w:hanging="360"/>
      </w:pPr>
      <w:rPr>
        <w:rFonts w:hint="default"/>
        <w:color w:val="EEECE1" w:themeColor="background2"/>
      </w:rPr>
    </w:lvl>
    <w:lvl w:ilvl="2" w:tplc="0C09001B">
      <w:start w:val="1"/>
      <w:numFmt w:val="lowerRoman"/>
      <w:lvlText w:val="%3."/>
      <w:lvlJc w:val="right"/>
      <w:pPr>
        <w:ind w:left="3237" w:hanging="180"/>
      </w:pPr>
    </w:lvl>
    <w:lvl w:ilvl="3" w:tplc="0C09000F" w:tentative="1">
      <w:start w:val="1"/>
      <w:numFmt w:val="decimal"/>
      <w:lvlText w:val="%4."/>
      <w:lvlJc w:val="left"/>
      <w:pPr>
        <w:ind w:left="3957" w:hanging="360"/>
      </w:pPr>
    </w:lvl>
    <w:lvl w:ilvl="4" w:tplc="0C090019" w:tentative="1">
      <w:start w:val="1"/>
      <w:numFmt w:val="lowerLetter"/>
      <w:lvlText w:val="%5."/>
      <w:lvlJc w:val="left"/>
      <w:pPr>
        <w:ind w:left="4677" w:hanging="360"/>
      </w:pPr>
    </w:lvl>
    <w:lvl w:ilvl="5" w:tplc="0C09001B" w:tentative="1">
      <w:start w:val="1"/>
      <w:numFmt w:val="lowerRoman"/>
      <w:lvlText w:val="%6."/>
      <w:lvlJc w:val="right"/>
      <w:pPr>
        <w:ind w:left="5397" w:hanging="180"/>
      </w:pPr>
    </w:lvl>
    <w:lvl w:ilvl="6" w:tplc="0C09000F" w:tentative="1">
      <w:start w:val="1"/>
      <w:numFmt w:val="decimal"/>
      <w:lvlText w:val="%7."/>
      <w:lvlJc w:val="left"/>
      <w:pPr>
        <w:ind w:left="6117" w:hanging="360"/>
      </w:pPr>
    </w:lvl>
    <w:lvl w:ilvl="7" w:tplc="0C090019" w:tentative="1">
      <w:start w:val="1"/>
      <w:numFmt w:val="lowerLetter"/>
      <w:lvlText w:val="%8."/>
      <w:lvlJc w:val="left"/>
      <w:pPr>
        <w:ind w:left="6837" w:hanging="360"/>
      </w:pPr>
    </w:lvl>
    <w:lvl w:ilvl="8" w:tplc="0C09001B" w:tentative="1">
      <w:start w:val="1"/>
      <w:numFmt w:val="lowerRoman"/>
      <w:lvlText w:val="%9."/>
      <w:lvlJc w:val="right"/>
      <w:pPr>
        <w:ind w:left="7557" w:hanging="180"/>
      </w:pPr>
    </w:lvl>
  </w:abstractNum>
  <w:abstractNum w:abstractNumId="10" w15:restartNumberingAfterBreak="0">
    <w:nsid w:val="24045D86"/>
    <w:multiLevelType w:val="hybridMultilevel"/>
    <w:tmpl w:val="7090D462"/>
    <w:lvl w:ilvl="0" w:tplc="0C09000F">
      <w:start w:val="1"/>
      <w:numFmt w:val="decimal"/>
      <w:lvlText w:val="%1."/>
      <w:lvlJc w:val="left"/>
      <w:pPr>
        <w:ind w:left="1713" w:hanging="360"/>
      </w:pPr>
    </w:lvl>
    <w:lvl w:ilvl="1" w:tplc="0C090019">
      <w:start w:val="1"/>
      <w:numFmt w:val="lowerLetter"/>
      <w:lvlText w:val="%2."/>
      <w:lvlJc w:val="left"/>
      <w:pPr>
        <w:ind w:left="2433" w:hanging="360"/>
      </w:pPr>
    </w:lvl>
    <w:lvl w:ilvl="2" w:tplc="0C09001B" w:tentative="1">
      <w:start w:val="1"/>
      <w:numFmt w:val="lowerRoman"/>
      <w:lvlText w:val="%3."/>
      <w:lvlJc w:val="right"/>
      <w:pPr>
        <w:ind w:left="3153" w:hanging="180"/>
      </w:pPr>
    </w:lvl>
    <w:lvl w:ilvl="3" w:tplc="0C09000F" w:tentative="1">
      <w:start w:val="1"/>
      <w:numFmt w:val="decimal"/>
      <w:lvlText w:val="%4."/>
      <w:lvlJc w:val="left"/>
      <w:pPr>
        <w:ind w:left="3873" w:hanging="360"/>
      </w:pPr>
    </w:lvl>
    <w:lvl w:ilvl="4" w:tplc="0C090019" w:tentative="1">
      <w:start w:val="1"/>
      <w:numFmt w:val="lowerLetter"/>
      <w:lvlText w:val="%5."/>
      <w:lvlJc w:val="left"/>
      <w:pPr>
        <w:ind w:left="4593" w:hanging="360"/>
      </w:pPr>
    </w:lvl>
    <w:lvl w:ilvl="5" w:tplc="0C09001B" w:tentative="1">
      <w:start w:val="1"/>
      <w:numFmt w:val="lowerRoman"/>
      <w:lvlText w:val="%6."/>
      <w:lvlJc w:val="right"/>
      <w:pPr>
        <w:ind w:left="5313" w:hanging="180"/>
      </w:pPr>
    </w:lvl>
    <w:lvl w:ilvl="6" w:tplc="0C09000F" w:tentative="1">
      <w:start w:val="1"/>
      <w:numFmt w:val="decimal"/>
      <w:lvlText w:val="%7."/>
      <w:lvlJc w:val="left"/>
      <w:pPr>
        <w:ind w:left="6033" w:hanging="360"/>
      </w:pPr>
    </w:lvl>
    <w:lvl w:ilvl="7" w:tplc="0C090019" w:tentative="1">
      <w:start w:val="1"/>
      <w:numFmt w:val="lowerLetter"/>
      <w:lvlText w:val="%8."/>
      <w:lvlJc w:val="left"/>
      <w:pPr>
        <w:ind w:left="6753" w:hanging="360"/>
      </w:pPr>
    </w:lvl>
    <w:lvl w:ilvl="8" w:tplc="0C09001B" w:tentative="1">
      <w:start w:val="1"/>
      <w:numFmt w:val="lowerRoman"/>
      <w:lvlText w:val="%9."/>
      <w:lvlJc w:val="right"/>
      <w:pPr>
        <w:ind w:left="7473" w:hanging="180"/>
      </w:pPr>
    </w:lvl>
  </w:abstractNum>
  <w:abstractNum w:abstractNumId="11" w15:restartNumberingAfterBreak="0">
    <w:nsid w:val="24BC6BF7"/>
    <w:multiLevelType w:val="hybridMultilevel"/>
    <w:tmpl w:val="4940A734"/>
    <w:lvl w:ilvl="0" w:tplc="3ABA4478">
      <w:start w:val="1"/>
      <w:numFmt w:val="bullet"/>
      <w:lvlText w:val=""/>
      <w:lvlJc w:val="left"/>
      <w:pPr>
        <w:ind w:left="360" w:hanging="360"/>
      </w:pPr>
      <w:rPr>
        <w:rFonts w:ascii="Wingdings" w:hAnsi="Wingdings" w:hint="default"/>
        <w:color w:val="948A54" w:themeColor="background2" w:themeShade="80"/>
      </w:rPr>
    </w:lvl>
    <w:lvl w:ilvl="1" w:tplc="04090003">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 w15:restartNumberingAfterBreak="0">
    <w:nsid w:val="27D133C1"/>
    <w:multiLevelType w:val="hybridMultilevel"/>
    <w:tmpl w:val="68224F94"/>
    <w:lvl w:ilvl="0" w:tplc="4F445646">
      <w:start w:val="1"/>
      <w:numFmt w:val="bullet"/>
      <w:lvlText w:val=""/>
      <w:lvlJc w:val="left"/>
      <w:pPr>
        <w:ind w:left="360" w:hanging="360"/>
      </w:pPr>
      <w:rPr>
        <w:rFonts w:ascii="Wingdings" w:hAnsi="Wingdings" w:hint="default"/>
        <w:color w:val="948A54" w:themeColor="background2" w:themeShade="80"/>
        <w:sz w:val="24"/>
        <w:szCs w:val="24"/>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3" w15:restartNumberingAfterBreak="0">
    <w:nsid w:val="29D92387"/>
    <w:multiLevelType w:val="hybridMultilevel"/>
    <w:tmpl w:val="3EC81338"/>
    <w:lvl w:ilvl="0" w:tplc="0C09000F">
      <w:start w:val="1"/>
      <w:numFmt w:val="decimal"/>
      <w:lvlText w:val="%1."/>
      <w:lvlJc w:val="left"/>
      <w:pPr>
        <w:ind w:left="1713" w:hanging="360"/>
      </w:pPr>
    </w:lvl>
    <w:lvl w:ilvl="1" w:tplc="79D8D134">
      <w:start w:val="1"/>
      <w:numFmt w:val="bullet"/>
      <w:lvlText w:val=""/>
      <w:lvlJc w:val="left"/>
      <w:pPr>
        <w:ind w:left="360" w:hanging="360"/>
      </w:pPr>
      <w:rPr>
        <w:rFonts w:ascii="Wingdings" w:hAnsi="Wingdings" w:hint="default"/>
        <w:color w:val="948A54" w:themeColor="background2" w:themeShade="80"/>
        <w:sz w:val="24"/>
        <w:szCs w:val="24"/>
      </w:rPr>
    </w:lvl>
    <w:lvl w:ilvl="2" w:tplc="0C09001B">
      <w:start w:val="1"/>
      <w:numFmt w:val="lowerRoman"/>
      <w:lvlText w:val="%3."/>
      <w:lvlJc w:val="right"/>
      <w:pPr>
        <w:ind w:left="3153" w:hanging="180"/>
      </w:pPr>
    </w:lvl>
    <w:lvl w:ilvl="3" w:tplc="0C09000F" w:tentative="1">
      <w:start w:val="1"/>
      <w:numFmt w:val="decimal"/>
      <w:lvlText w:val="%4."/>
      <w:lvlJc w:val="left"/>
      <w:pPr>
        <w:ind w:left="3873" w:hanging="360"/>
      </w:pPr>
    </w:lvl>
    <w:lvl w:ilvl="4" w:tplc="0C090019" w:tentative="1">
      <w:start w:val="1"/>
      <w:numFmt w:val="lowerLetter"/>
      <w:lvlText w:val="%5."/>
      <w:lvlJc w:val="left"/>
      <w:pPr>
        <w:ind w:left="4593" w:hanging="360"/>
      </w:pPr>
    </w:lvl>
    <w:lvl w:ilvl="5" w:tplc="0C09001B" w:tentative="1">
      <w:start w:val="1"/>
      <w:numFmt w:val="lowerRoman"/>
      <w:lvlText w:val="%6."/>
      <w:lvlJc w:val="right"/>
      <w:pPr>
        <w:ind w:left="5313" w:hanging="180"/>
      </w:pPr>
    </w:lvl>
    <w:lvl w:ilvl="6" w:tplc="0C09000F" w:tentative="1">
      <w:start w:val="1"/>
      <w:numFmt w:val="decimal"/>
      <w:lvlText w:val="%7."/>
      <w:lvlJc w:val="left"/>
      <w:pPr>
        <w:ind w:left="6033" w:hanging="360"/>
      </w:pPr>
    </w:lvl>
    <w:lvl w:ilvl="7" w:tplc="0C090019" w:tentative="1">
      <w:start w:val="1"/>
      <w:numFmt w:val="lowerLetter"/>
      <w:lvlText w:val="%8."/>
      <w:lvlJc w:val="left"/>
      <w:pPr>
        <w:ind w:left="6753" w:hanging="360"/>
      </w:pPr>
    </w:lvl>
    <w:lvl w:ilvl="8" w:tplc="0C09001B" w:tentative="1">
      <w:start w:val="1"/>
      <w:numFmt w:val="lowerRoman"/>
      <w:lvlText w:val="%9."/>
      <w:lvlJc w:val="right"/>
      <w:pPr>
        <w:ind w:left="7473" w:hanging="180"/>
      </w:pPr>
    </w:lvl>
  </w:abstractNum>
  <w:abstractNum w:abstractNumId="14" w15:restartNumberingAfterBreak="0">
    <w:nsid w:val="2A831349"/>
    <w:multiLevelType w:val="hybridMultilevel"/>
    <w:tmpl w:val="20384F6E"/>
    <w:lvl w:ilvl="0" w:tplc="0C09000F">
      <w:start w:val="1"/>
      <w:numFmt w:val="decimal"/>
      <w:lvlText w:val="%1."/>
      <w:lvlJc w:val="left"/>
      <w:pPr>
        <w:ind w:left="1713" w:hanging="360"/>
      </w:pPr>
    </w:lvl>
    <w:lvl w:ilvl="1" w:tplc="0C090019" w:tentative="1">
      <w:start w:val="1"/>
      <w:numFmt w:val="lowerLetter"/>
      <w:lvlText w:val="%2."/>
      <w:lvlJc w:val="left"/>
      <w:pPr>
        <w:ind w:left="2433" w:hanging="360"/>
      </w:pPr>
    </w:lvl>
    <w:lvl w:ilvl="2" w:tplc="0C09001B" w:tentative="1">
      <w:start w:val="1"/>
      <w:numFmt w:val="lowerRoman"/>
      <w:lvlText w:val="%3."/>
      <w:lvlJc w:val="right"/>
      <w:pPr>
        <w:ind w:left="3153" w:hanging="180"/>
      </w:pPr>
    </w:lvl>
    <w:lvl w:ilvl="3" w:tplc="0C09000F" w:tentative="1">
      <w:start w:val="1"/>
      <w:numFmt w:val="decimal"/>
      <w:lvlText w:val="%4."/>
      <w:lvlJc w:val="left"/>
      <w:pPr>
        <w:ind w:left="3873" w:hanging="360"/>
      </w:pPr>
    </w:lvl>
    <w:lvl w:ilvl="4" w:tplc="0C090019" w:tentative="1">
      <w:start w:val="1"/>
      <w:numFmt w:val="lowerLetter"/>
      <w:lvlText w:val="%5."/>
      <w:lvlJc w:val="left"/>
      <w:pPr>
        <w:ind w:left="4593" w:hanging="360"/>
      </w:pPr>
    </w:lvl>
    <w:lvl w:ilvl="5" w:tplc="0C09001B" w:tentative="1">
      <w:start w:val="1"/>
      <w:numFmt w:val="lowerRoman"/>
      <w:lvlText w:val="%6."/>
      <w:lvlJc w:val="right"/>
      <w:pPr>
        <w:ind w:left="5313" w:hanging="180"/>
      </w:pPr>
    </w:lvl>
    <w:lvl w:ilvl="6" w:tplc="0C09000F" w:tentative="1">
      <w:start w:val="1"/>
      <w:numFmt w:val="decimal"/>
      <w:lvlText w:val="%7."/>
      <w:lvlJc w:val="left"/>
      <w:pPr>
        <w:ind w:left="6033" w:hanging="360"/>
      </w:pPr>
    </w:lvl>
    <w:lvl w:ilvl="7" w:tplc="0C090019" w:tentative="1">
      <w:start w:val="1"/>
      <w:numFmt w:val="lowerLetter"/>
      <w:lvlText w:val="%8."/>
      <w:lvlJc w:val="left"/>
      <w:pPr>
        <w:ind w:left="6753" w:hanging="360"/>
      </w:pPr>
    </w:lvl>
    <w:lvl w:ilvl="8" w:tplc="0C09001B" w:tentative="1">
      <w:start w:val="1"/>
      <w:numFmt w:val="lowerRoman"/>
      <w:lvlText w:val="%9."/>
      <w:lvlJc w:val="right"/>
      <w:pPr>
        <w:ind w:left="7473" w:hanging="180"/>
      </w:pPr>
    </w:lvl>
  </w:abstractNum>
  <w:abstractNum w:abstractNumId="15" w15:restartNumberingAfterBreak="0">
    <w:nsid w:val="2CD80A2C"/>
    <w:multiLevelType w:val="hybridMultilevel"/>
    <w:tmpl w:val="D224283E"/>
    <w:lvl w:ilvl="0" w:tplc="0C09000F">
      <w:start w:val="1"/>
      <w:numFmt w:val="decimal"/>
      <w:lvlText w:val="%1."/>
      <w:lvlJc w:val="left"/>
      <w:pPr>
        <w:ind w:left="1800" w:hanging="360"/>
      </w:pPr>
    </w:lvl>
    <w:lvl w:ilvl="1" w:tplc="0C090019" w:tentative="1">
      <w:start w:val="1"/>
      <w:numFmt w:val="lowerLetter"/>
      <w:lvlText w:val="%2."/>
      <w:lvlJc w:val="left"/>
      <w:pPr>
        <w:ind w:left="2520" w:hanging="360"/>
      </w:pPr>
    </w:lvl>
    <w:lvl w:ilvl="2" w:tplc="0C09001B" w:tentative="1">
      <w:start w:val="1"/>
      <w:numFmt w:val="lowerRoman"/>
      <w:lvlText w:val="%3."/>
      <w:lvlJc w:val="right"/>
      <w:pPr>
        <w:ind w:left="3240" w:hanging="180"/>
      </w:pPr>
    </w:lvl>
    <w:lvl w:ilvl="3" w:tplc="0C09000F" w:tentative="1">
      <w:start w:val="1"/>
      <w:numFmt w:val="decimal"/>
      <w:lvlText w:val="%4."/>
      <w:lvlJc w:val="left"/>
      <w:pPr>
        <w:ind w:left="3960" w:hanging="360"/>
      </w:pPr>
    </w:lvl>
    <w:lvl w:ilvl="4" w:tplc="0C090019" w:tentative="1">
      <w:start w:val="1"/>
      <w:numFmt w:val="lowerLetter"/>
      <w:lvlText w:val="%5."/>
      <w:lvlJc w:val="left"/>
      <w:pPr>
        <w:ind w:left="4680" w:hanging="360"/>
      </w:pPr>
    </w:lvl>
    <w:lvl w:ilvl="5" w:tplc="0C09001B" w:tentative="1">
      <w:start w:val="1"/>
      <w:numFmt w:val="lowerRoman"/>
      <w:lvlText w:val="%6."/>
      <w:lvlJc w:val="right"/>
      <w:pPr>
        <w:ind w:left="5400" w:hanging="180"/>
      </w:pPr>
    </w:lvl>
    <w:lvl w:ilvl="6" w:tplc="0C09000F" w:tentative="1">
      <w:start w:val="1"/>
      <w:numFmt w:val="decimal"/>
      <w:lvlText w:val="%7."/>
      <w:lvlJc w:val="left"/>
      <w:pPr>
        <w:ind w:left="6120" w:hanging="360"/>
      </w:pPr>
    </w:lvl>
    <w:lvl w:ilvl="7" w:tplc="0C090019" w:tentative="1">
      <w:start w:val="1"/>
      <w:numFmt w:val="lowerLetter"/>
      <w:lvlText w:val="%8."/>
      <w:lvlJc w:val="left"/>
      <w:pPr>
        <w:ind w:left="6840" w:hanging="360"/>
      </w:pPr>
    </w:lvl>
    <w:lvl w:ilvl="8" w:tplc="0C09001B" w:tentative="1">
      <w:start w:val="1"/>
      <w:numFmt w:val="lowerRoman"/>
      <w:lvlText w:val="%9."/>
      <w:lvlJc w:val="right"/>
      <w:pPr>
        <w:ind w:left="7560" w:hanging="180"/>
      </w:pPr>
    </w:lvl>
  </w:abstractNum>
  <w:abstractNum w:abstractNumId="16" w15:restartNumberingAfterBreak="0">
    <w:nsid w:val="31DD2744"/>
    <w:multiLevelType w:val="hybridMultilevel"/>
    <w:tmpl w:val="41C6DB36"/>
    <w:lvl w:ilvl="0" w:tplc="0C09000F">
      <w:start w:val="1"/>
      <w:numFmt w:val="decimal"/>
      <w:lvlText w:val="%1."/>
      <w:lvlJc w:val="left"/>
      <w:pPr>
        <w:ind w:left="1713" w:hanging="360"/>
      </w:pPr>
    </w:lvl>
    <w:lvl w:ilvl="1" w:tplc="0C090019" w:tentative="1">
      <w:start w:val="1"/>
      <w:numFmt w:val="lowerLetter"/>
      <w:lvlText w:val="%2."/>
      <w:lvlJc w:val="left"/>
      <w:pPr>
        <w:ind w:left="2433" w:hanging="360"/>
      </w:pPr>
    </w:lvl>
    <w:lvl w:ilvl="2" w:tplc="0C09001B" w:tentative="1">
      <w:start w:val="1"/>
      <w:numFmt w:val="lowerRoman"/>
      <w:lvlText w:val="%3."/>
      <w:lvlJc w:val="right"/>
      <w:pPr>
        <w:ind w:left="3153" w:hanging="180"/>
      </w:pPr>
    </w:lvl>
    <w:lvl w:ilvl="3" w:tplc="0C09000F" w:tentative="1">
      <w:start w:val="1"/>
      <w:numFmt w:val="decimal"/>
      <w:lvlText w:val="%4."/>
      <w:lvlJc w:val="left"/>
      <w:pPr>
        <w:ind w:left="3873" w:hanging="360"/>
      </w:pPr>
    </w:lvl>
    <w:lvl w:ilvl="4" w:tplc="0C090019" w:tentative="1">
      <w:start w:val="1"/>
      <w:numFmt w:val="lowerLetter"/>
      <w:lvlText w:val="%5."/>
      <w:lvlJc w:val="left"/>
      <w:pPr>
        <w:ind w:left="4593" w:hanging="360"/>
      </w:pPr>
    </w:lvl>
    <w:lvl w:ilvl="5" w:tplc="0C09001B" w:tentative="1">
      <w:start w:val="1"/>
      <w:numFmt w:val="lowerRoman"/>
      <w:lvlText w:val="%6."/>
      <w:lvlJc w:val="right"/>
      <w:pPr>
        <w:ind w:left="5313" w:hanging="180"/>
      </w:pPr>
    </w:lvl>
    <w:lvl w:ilvl="6" w:tplc="0C09000F" w:tentative="1">
      <w:start w:val="1"/>
      <w:numFmt w:val="decimal"/>
      <w:lvlText w:val="%7."/>
      <w:lvlJc w:val="left"/>
      <w:pPr>
        <w:ind w:left="6033" w:hanging="360"/>
      </w:pPr>
    </w:lvl>
    <w:lvl w:ilvl="7" w:tplc="0C090019" w:tentative="1">
      <w:start w:val="1"/>
      <w:numFmt w:val="lowerLetter"/>
      <w:lvlText w:val="%8."/>
      <w:lvlJc w:val="left"/>
      <w:pPr>
        <w:ind w:left="6753" w:hanging="360"/>
      </w:pPr>
    </w:lvl>
    <w:lvl w:ilvl="8" w:tplc="0C09001B" w:tentative="1">
      <w:start w:val="1"/>
      <w:numFmt w:val="lowerRoman"/>
      <w:lvlText w:val="%9."/>
      <w:lvlJc w:val="right"/>
      <w:pPr>
        <w:ind w:left="7473" w:hanging="180"/>
      </w:pPr>
    </w:lvl>
  </w:abstractNum>
  <w:abstractNum w:abstractNumId="17" w15:restartNumberingAfterBreak="0">
    <w:nsid w:val="3745134E"/>
    <w:multiLevelType w:val="hybridMultilevel"/>
    <w:tmpl w:val="BC3A8E7C"/>
    <w:lvl w:ilvl="0" w:tplc="0C09000F">
      <w:start w:val="1"/>
      <w:numFmt w:val="decimal"/>
      <w:lvlText w:val="%1."/>
      <w:lvlJc w:val="left"/>
      <w:pPr>
        <w:ind w:left="1440" w:hanging="360"/>
      </w:pPr>
    </w:lvl>
    <w:lvl w:ilvl="1" w:tplc="0C090019" w:tentative="1">
      <w:start w:val="1"/>
      <w:numFmt w:val="lowerLetter"/>
      <w:lvlText w:val="%2."/>
      <w:lvlJc w:val="left"/>
      <w:pPr>
        <w:ind w:left="2160" w:hanging="360"/>
      </w:pPr>
    </w:lvl>
    <w:lvl w:ilvl="2" w:tplc="0C09001B" w:tentative="1">
      <w:start w:val="1"/>
      <w:numFmt w:val="lowerRoman"/>
      <w:lvlText w:val="%3."/>
      <w:lvlJc w:val="right"/>
      <w:pPr>
        <w:ind w:left="2880" w:hanging="180"/>
      </w:pPr>
    </w:lvl>
    <w:lvl w:ilvl="3" w:tplc="0C09000F" w:tentative="1">
      <w:start w:val="1"/>
      <w:numFmt w:val="decimal"/>
      <w:lvlText w:val="%4."/>
      <w:lvlJc w:val="left"/>
      <w:pPr>
        <w:ind w:left="3600" w:hanging="360"/>
      </w:pPr>
    </w:lvl>
    <w:lvl w:ilvl="4" w:tplc="0C090019" w:tentative="1">
      <w:start w:val="1"/>
      <w:numFmt w:val="lowerLetter"/>
      <w:lvlText w:val="%5."/>
      <w:lvlJc w:val="left"/>
      <w:pPr>
        <w:ind w:left="4320" w:hanging="360"/>
      </w:pPr>
    </w:lvl>
    <w:lvl w:ilvl="5" w:tplc="0C09001B" w:tentative="1">
      <w:start w:val="1"/>
      <w:numFmt w:val="lowerRoman"/>
      <w:lvlText w:val="%6."/>
      <w:lvlJc w:val="right"/>
      <w:pPr>
        <w:ind w:left="5040" w:hanging="180"/>
      </w:pPr>
    </w:lvl>
    <w:lvl w:ilvl="6" w:tplc="0C09000F" w:tentative="1">
      <w:start w:val="1"/>
      <w:numFmt w:val="decimal"/>
      <w:lvlText w:val="%7."/>
      <w:lvlJc w:val="left"/>
      <w:pPr>
        <w:ind w:left="5760" w:hanging="360"/>
      </w:pPr>
    </w:lvl>
    <w:lvl w:ilvl="7" w:tplc="0C090019" w:tentative="1">
      <w:start w:val="1"/>
      <w:numFmt w:val="lowerLetter"/>
      <w:lvlText w:val="%8."/>
      <w:lvlJc w:val="left"/>
      <w:pPr>
        <w:ind w:left="6480" w:hanging="360"/>
      </w:pPr>
    </w:lvl>
    <w:lvl w:ilvl="8" w:tplc="0C09001B" w:tentative="1">
      <w:start w:val="1"/>
      <w:numFmt w:val="lowerRoman"/>
      <w:lvlText w:val="%9."/>
      <w:lvlJc w:val="right"/>
      <w:pPr>
        <w:ind w:left="7200" w:hanging="180"/>
      </w:pPr>
    </w:lvl>
  </w:abstractNum>
  <w:abstractNum w:abstractNumId="18" w15:restartNumberingAfterBreak="0">
    <w:nsid w:val="3A9E10FC"/>
    <w:multiLevelType w:val="hybridMultilevel"/>
    <w:tmpl w:val="2158B9C2"/>
    <w:lvl w:ilvl="0" w:tplc="4F445646">
      <w:start w:val="1"/>
      <w:numFmt w:val="bullet"/>
      <w:lvlText w:val=""/>
      <w:lvlJc w:val="left"/>
      <w:pPr>
        <w:ind w:left="3240" w:hanging="360"/>
      </w:pPr>
      <w:rPr>
        <w:rFonts w:ascii="Wingdings" w:hAnsi="Wingdings" w:hint="default"/>
        <w:color w:val="948A54" w:themeColor="background2" w:themeShade="80"/>
        <w:sz w:val="24"/>
        <w:szCs w:val="24"/>
      </w:rPr>
    </w:lvl>
    <w:lvl w:ilvl="1" w:tplc="04090003" w:tentative="1">
      <w:start w:val="1"/>
      <w:numFmt w:val="bullet"/>
      <w:lvlText w:val="o"/>
      <w:lvlJc w:val="left"/>
      <w:pPr>
        <w:ind w:left="3960" w:hanging="360"/>
      </w:pPr>
      <w:rPr>
        <w:rFonts w:ascii="Courier New" w:hAnsi="Courier New" w:hint="default"/>
      </w:rPr>
    </w:lvl>
    <w:lvl w:ilvl="2" w:tplc="04090005" w:tentative="1">
      <w:start w:val="1"/>
      <w:numFmt w:val="bullet"/>
      <w:lvlText w:val=""/>
      <w:lvlJc w:val="left"/>
      <w:pPr>
        <w:ind w:left="4680" w:hanging="360"/>
      </w:pPr>
      <w:rPr>
        <w:rFonts w:ascii="Wingdings" w:hAnsi="Wingdings" w:hint="default"/>
      </w:rPr>
    </w:lvl>
    <w:lvl w:ilvl="3" w:tplc="04090001" w:tentative="1">
      <w:start w:val="1"/>
      <w:numFmt w:val="bullet"/>
      <w:lvlText w:val=""/>
      <w:lvlJc w:val="left"/>
      <w:pPr>
        <w:ind w:left="5400" w:hanging="360"/>
      </w:pPr>
      <w:rPr>
        <w:rFonts w:ascii="Symbol" w:hAnsi="Symbol" w:hint="default"/>
      </w:rPr>
    </w:lvl>
    <w:lvl w:ilvl="4" w:tplc="04090003" w:tentative="1">
      <w:start w:val="1"/>
      <w:numFmt w:val="bullet"/>
      <w:lvlText w:val="o"/>
      <w:lvlJc w:val="left"/>
      <w:pPr>
        <w:ind w:left="6120" w:hanging="360"/>
      </w:pPr>
      <w:rPr>
        <w:rFonts w:ascii="Courier New" w:hAnsi="Courier New" w:hint="default"/>
      </w:rPr>
    </w:lvl>
    <w:lvl w:ilvl="5" w:tplc="04090005" w:tentative="1">
      <w:start w:val="1"/>
      <w:numFmt w:val="bullet"/>
      <w:lvlText w:val=""/>
      <w:lvlJc w:val="left"/>
      <w:pPr>
        <w:ind w:left="6840" w:hanging="360"/>
      </w:pPr>
      <w:rPr>
        <w:rFonts w:ascii="Wingdings" w:hAnsi="Wingdings" w:hint="default"/>
      </w:rPr>
    </w:lvl>
    <w:lvl w:ilvl="6" w:tplc="04090001" w:tentative="1">
      <w:start w:val="1"/>
      <w:numFmt w:val="bullet"/>
      <w:lvlText w:val=""/>
      <w:lvlJc w:val="left"/>
      <w:pPr>
        <w:ind w:left="7560" w:hanging="360"/>
      </w:pPr>
      <w:rPr>
        <w:rFonts w:ascii="Symbol" w:hAnsi="Symbol" w:hint="default"/>
      </w:rPr>
    </w:lvl>
    <w:lvl w:ilvl="7" w:tplc="04090003" w:tentative="1">
      <w:start w:val="1"/>
      <w:numFmt w:val="bullet"/>
      <w:lvlText w:val="o"/>
      <w:lvlJc w:val="left"/>
      <w:pPr>
        <w:ind w:left="8280" w:hanging="360"/>
      </w:pPr>
      <w:rPr>
        <w:rFonts w:ascii="Courier New" w:hAnsi="Courier New" w:hint="default"/>
      </w:rPr>
    </w:lvl>
    <w:lvl w:ilvl="8" w:tplc="04090005" w:tentative="1">
      <w:start w:val="1"/>
      <w:numFmt w:val="bullet"/>
      <w:lvlText w:val=""/>
      <w:lvlJc w:val="left"/>
      <w:pPr>
        <w:ind w:left="9000" w:hanging="360"/>
      </w:pPr>
      <w:rPr>
        <w:rFonts w:ascii="Wingdings" w:hAnsi="Wingdings" w:hint="default"/>
      </w:rPr>
    </w:lvl>
  </w:abstractNum>
  <w:abstractNum w:abstractNumId="19" w15:restartNumberingAfterBreak="0">
    <w:nsid w:val="3C6B1CDD"/>
    <w:multiLevelType w:val="hybridMultilevel"/>
    <w:tmpl w:val="FB241C5E"/>
    <w:lvl w:ilvl="0" w:tplc="04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0" w15:restartNumberingAfterBreak="0">
    <w:nsid w:val="3E836C3D"/>
    <w:multiLevelType w:val="hybridMultilevel"/>
    <w:tmpl w:val="768A29C8"/>
    <w:lvl w:ilvl="0" w:tplc="748EC5F2">
      <w:start w:val="1"/>
      <w:numFmt w:val="bullet"/>
      <w:lvlText w:val=""/>
      <w:lvlPicBulletId w:val="0"/>
      <w:lvlJc w:val="left"/>
      <w:pPr>
        <w:ind w:left="720" w:hanging="360"/>
      </w:pPr>
      <w:rPr>
        <w:rFonts w:ascii="Symbol" w:hAnsi="Symbol" w:hint="default"/>
        <w:color w:val="auto"/>
      </w:rPr>
    </w:lvl>
    <w:lvl w:ilvl="1" w:tplc="14090003">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21" w15:restartNumberingAfterBreak="0">
    <w:nsid w:val="42A7499A"/>
    <w:multiLevelType w:val="hybridMultilevel"/>
    <w:tmpl w:val="17DEFE9C"/>
    <w:lvl w:ilvl="0" w:tplc="0C09000F">
      <w:start w:val="1"/>
      <w:numFmt w:val="decimal"/>
      <w:lvlText w:val="%1."/>
      <w:lvlJc w:val="left"/>
      <w:pPr>
        <w:ind w:left="1713" w:hanging="360"/>
      </w:pPr>
    </w:lvl>
    <w:lvl w:ilvl="1" w:tplc="6136EFB8">
      <w:start w:val="1"/>
      <w:numFmt w:val="lowerLetter"/>
      <w:lvlText w:val="%2)"/>
      <w:lvlJc w:val="left"/>
      <w:pPr>
        <w:ind w:left="360" w:hanging="360"/>
      </w:pPr>
      <w:rPr>
        <w:rFonts w:hint="default"/>
        <w:color w:val="EEECE1" w:themeColor="background2"/>
      </w:rPr>
    </w:lvl>
    <w:lvl w:ilvl="2" w:tplc="0C09001B" w:tentative="1">
      <w:start w:val="1"/>
      <w:numFmt w:val="lowerRoman"/>
      <w:lvlText w:val="%3."/>
      <w:lvlJc w:val="right"/>
      <w:pPr>
        <w:ind w:left="3153" w:hanging="180"/>
      </w:pPr>
    </w:lvl>
    <w:lvl w:ilvl="3" w:tplc="0C09000F" w:tentative="1">
      <w:start w:val="1"/>
      <w:numFmt w:val="decimal"/>
      <w:lvlText w:val="%4."/>
      <w:lvlJc w:val="left"/>
      <w:pPr>
        <w:ind w:left="3873" w:hanging="360"/>
      </w:pPr>
    </w:lvl>
    <w:lvl w:ilvl="4" w:tplc="0C090019" w:tentative="1">
      <w:start w:val="1"/>
      <w:numFmt w:val="lowerLetter"/>
      <w:lvlText w:val="%5."/>
      <w:lvlJc w:val="left"/>
      <w:pPr>
        <w:ind w:left="4593" w:hanging="360"/>
      </w:pPr>
    </w:lvl>
    <w:lvl w:ilvl="5" w:tplc="0C09001B" w:tentative="1">
      <w:start w:val="1"/>
      <w:numFmt w:val="lowerRoman"/>
      <w:lvlText w:val="%6."/>
      <w:lvlJc w:val="right"/>
      <w:pPr>
        <w:ind w:left="5313" w:hanging="180"/>
      </w:pPr>
    </w:lvl>
    <w:lvl w:ilvl="6" w:tplc="0C09000F" w:tentative="1">
      <w:start w:val="1"/>
      <w:numFmt w:val="decimal"/>
      <w:lvlText w:val="%7."/>
      <w:lvlJc w:val="left"/>
      <w:pPr>
        <w:ind w:left="6033" w:hanging="360"/>
      </w:pPr>
    </w:lvl>
    <w:lvl w:ilvl="7" w:tplc="0C090019" w:tentative="1">
      <w:start w:val="1"/>
      <w:numFmt w:val="lowerLetter"/>
      <w:lvlText w:val="%8."/>
      <w:lvlJc w:val="left"/>
      <w:pPr>
        <w:ind w:left="6753" w:hanging="360"/>
      </w:pPr>
    </w:lvl>
    <w:lvl w:ilvl="8" w:tplc="0C09001B" w:tentative="1">
      <w:start w:val="1"/>
      <w:numFmt w:val="lowerRoman"/>
      <w:lvlText w:val="%9."/>
      <w:lvlJc w:val="right"/>
      <w:pPr>
        <w:ind w:left="7473" w:hanging="180"/>
      </w:pPr>
    </w:lvl>
  </w:abstractNum>
  <w:abstractNum w:abstractNumId="22" w15:restartNumberingAfterBreak="0">
    <w:nsid w:val="4AB42C34"/>
    <w:multiLevelType w:val="hybridMultilevel"/>
    <w:tmpl w:val="E70A2306"/>
    <w:lvl w:ilvl="0" w:tplc="0C09000F">
      <w:start w:val="1"/>
      <w:numFmt w:val="decimal"/>
      <w:lvlText w:val="%1."/>
      <w:lvlJc w:val="left"/>
      <w:pPr>
        <w:ind w:left="1800" w:hanging="360"/>
      </w:pPr>
    </w:lvl>
    <w:lvl w:ilvl="1" w:tplc="0C090019">
      <w:start w:val="1"/>
      <w:numFmt w:val="lowerLetter"/>
      <w:lvlText w:val="%2."/>
      <w:lvlJc w:val="left"/>
      <w:pPr>
        <w:ind w:left="2520" w:hanging="360"/>
      </w:pPr>
    </w:lvl>
    <w:lvl w:ilvl="2" w:tplc="0C09001B" w:tentative="1">
      <w:start w:val="1"/>
      <w:numFmt w:val="lowerRoman"/>
      <w:lvlText w:val="%3."/>
      <w:lvlJc w:val="right"/>
      <w:pPr>
        <w:ind w:left="3240" w:hanging="180"/>
      </w:pPr>
    </w:lvl>
    <w:lvl w:ilvl="3" w:tplc="0C09000F" w:tentative="1">
      <w:start w:val="1"/>
      <w:numFmt w:val="decimal"/>
      <w:lvlText w:val="%4."/>
      <w:lvlJc w:val="left"/>
      <w:pPr>
        <w:ind w:left="3960" w:hanging="360"/>
      </w:pPr>
    </w:lvl>
    <w:lvl w:ilvl="4" w:tplc="0C090019" w:tentative="1">
      <w:start w:val="1"/>
      <w:numFmt w:val="lowerLetter"/>
      <w:lvlText w:val="%5."/>
      <w:lvlJc w:val="left"/>
      <w:pPr>
        <w:ind w:left="4680" w:hanging="360"/>
      </w:pPr>
    </w:lvl>
    <w:lvl w:ilvl="5" w:tplc="0C09001B" w:tentative="1">
      <w:start w:val="1"/>
      <w:numFmt w:val="lowerRoman"/>
      <w:lvlText w:val="%6."/>
      <w:lvlJc w:val="right"/>
      <w:pPr>
        <w:ind w:left="5400" w:hanging="180"/>
      </w:pPr>
    </w:lvl>
    <w:lvl w:ilvl="6" w:tplc="0C09000F" w:tentative="1">
      <w:start w:val="1"/>
      <w:numFmt w:val="decimal"/>
      <w:lvlText w:val="%7."/>
      <w:lvlJc w:val="left"/>
      <w:pPr>
        <w:ind w:left="6120" w:hanging="360"/>
      </w:pPr>
    </w:lvl>
    <w:lvl w:ilvl="7" w:tplc="0C090019" w:tentative="1">
      <w:start w:val="1"/>
      <w:numFmt w:val="lowerLetter"/>
      <w:lvlText w:val="%8."/>
      <w:lvlJc w:val="left"/>
      <w:pPr>
        <w:ind w:left="6840" w:hanging="360"/>
      </w:pPr>
    </w:lvl>
    <w:lvl w:ilvl="8" w:tplc="0C09001B" w:tentative="1">
      <w:start w:val="1"/>
      <w:numFmt w:val="lowerRoman"/>
      <w:lvlText w:val="%9."/>
      <w:lvlJc w:val="right"/>
      <w:pPr>
        <w:ind w:left="7560" w:hanging="180"/>
      </w:pPr>
    </w:lvl>
  </w:abstractNum>
  <w:abstractNum w:abstractNumId="23" w15:restartNumberingAfterBreak="0">
    <w:nsid w:val="4C3B4775"/>
    <w:multiLevelType w:val="hybridMultilevel"/>
    <w:tmpl w:val="339AEFC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4D8B144B"/>
    <w:multiLevelType w:val="hybridMultilevel"/>
    <w:tmpl w:val="6BEE18AA"/>
    <w:lvl w:ilvl="0" w:tplc="0C09000D">
      <w:start w:val="1"/>
      <w:numFmt w:val="bullet"/>
      <w:lvlText w:val=""/>
      <w:lvlJc w:val="left"/>
      <w:pPr>
        <w:ind w:left="720" w:hanging="360"/>
      </w:pPr>
      <w:rPr>
        <w:rFonts w:ascii="Wingdings" w:hAnsi="Wingding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5" w15:restartNumberingAfterBreak="0">
    <w:nsid w:val="5058016A"/>
    <w:multiLevelType w:val="hybridMultilevel"/>
    <w:tmpl w:val="DACED37A"/>
    <w:lvl w:ilvl="0" w:tplc="618A540E">
      <w:start w:val="1"/>
      <w:numFmt w:val="bullet"/>
      <w:lvlText w:val=""/>
      <w:lvlJc w:val="left"/>
      <w:pPr>
        <w:ind w:left="4254" w:hanging="360"/>
      </w:pPr>
      <w:rPr>
        <w:rFonts w:ascii="Wingdings" w:hAnsi="Wingdings" w:hint="default"/>
        <w:color w:val="948A54" w:themeColor="background2" w:themeShade="80"/>
      </w:rPr>
    </w:lvl>
    <w:lvl w:ilvl="1" w:tplc="04090003" w:tentative="1">
      <w:start w:val="1"/>
      <w:numFmt w:val="bullet"/>
      <w:lvlText w:val="o"/>
      <w:lvlJc w:val="left"/>
      <w:pPr>
        <w:ind w:left="4974" w:hanging="360"/>
      </w:pPr>
      <w:rPr>
        <w:rFonts w:ascii="Courier New" w:hAnsi="Courier New" w:hint="default"/>
      </w:rPr>
    </w:lvl>
    <w:lvl w:ilvl="2" w:tplc="04090005" w:tentative="1">
      <w:start w:val="1"/>
      <w:numFmt w:val="bullet"/>
      <w:lvlText w:val=""/>
      <w:lvlJc w:val="left"/>
      <w:pPr>
        <w:ind w:left="5694" w:hanging="360"/>
      </w:pPr>
      <w:rPr>
        <w:rFonts w:ascii="Wingdings" w:hAnsi="Wingdings" w:hint="default"/>
      </w:rPr>
    </w:lvl>
    <w:lvl w:ilvl="3" w:tplc="04090001" w:tentative="1">
      <w:start w:val="1"/>
      <w:numFmt w:val="bullet"/>
      <w:lvlText w:val=""/>
      <w:lvlJc w:val="left"/>
      <w:pPr>
        <w:ind w:left="6414" w:hanging="360"/>
      </w:pPr>
      <w:rPr>
        <w:rFonts w:ascii="Symbol" w:hAnsi="Symbol" w:hint="default"/>
      </w:rPr>
    </w:lvl>
    <w:lvl w:ilvl="4" w:tplc="04090003" w:tentative="1">
      <w:start w:val="1"/>
      <w:numFmt w:val="bullet"/>
      <w:lvlText w:val="o"/>
      <w:lvlJc w:val="left"/>
      <w:pPr>
        <w:ind w:left="7134" w:hanging="360"/>
      </w:pPr>
      <w:rPr>
        <w:rFonts w:ascii="Courier New" w:hAnsi="Courier New" w:hint="default"/>
      </w:rPr>
    </w:lvl>
    <w:lvl w:ilvl="5" w:tplc="04090005" w:tentative="1">
      <w:start w:val="1"/>
      <w:numFmt w:val="bullet"/>
      <w:lvlText w:val=""/>
      <w:lvlJc w:val="left"/>
      <w:pPr>
        <w:ind w:left="7854" w:hanging="360"/>
      </w:pPr>
      <w:rPr>
        <w:rFonts w:ascii="Wingdings" w:hAnsi="Wingdings" w:hint="default"/>
      </w:rPr>
    </w:lvl>
    <w:lvl w:ilvl="6" w:tplc="04090017">
      <w:start w:val="1"/>
      <w:numFmt w:val="lowerLetter"/>
      <w:lvlText w:val="%7)"/>
      <w:lvlJc w:val="left"/>
      <w:pPr>
        <w:ind w:left="4254" w:hanging="360"/>
      </w:pPr>
      <w:rPr>
        <w:rFonts w:hint="default"/>
        <w:color w:val="948A54" w:themeColor="background2" w:themeShade="80"/>
      </w:rPr>
    </w:lvl>
    <w:lvl w:ilvl="7" w:tplc="04090017">
      <w:start w:val="1"/>
      <w:numFmt w:val="lowerLetter"/>
      <w:lvlText w:val="%8)"/>
      <w:lvlJc w:val="left"/>
      <w:pPr>
        <w:ind w:left="4254" w:hanging="360"/>
      </w:pPr>
      <w:rPr>
        <w:rFonts w:hint="default"/>
        <w:color w:val="948A54" w:themeColor="background2" w:themeShade="80"/>
        <w:sz w:val="24"/>
        <w:szCs w:val="24"/>
      </w:rPr>
    </w:lvl>
    <w:lvl w:ilvl="8" w:tplc="04090005" w:tentative="1">
      <w:start w:val="1"/>
      <w:numFmt w:val="bullet"/>
      <w:lvlText w:val=""/>
      <w:lvlJc w:val="left"/>
      <w:pPr>
        <w:ind w:left="10014" w:hanging="360"/>
      </w:pPr>
      <w:rPr>
        <w:rFonts w:ascii="Wingdings" w:hAnsi="Wingdings" w:hint="default"/>
      </w:rPr>
    </w:lvl>
  </w:abstractNum>
  <w:abstractNum w:abstractNumId="26" w15:restartNumberingAfterBreak="0">
    <w:nsid w:val="51E92E74"/>
    <w:multiLevelType w:val="hybridMultilevel"/>
    <w:tmpl w:val="A036D9EE"/>
    <w:lvl w:ilvl="0" w:tplc="7ACA2DA0">
      <w:start w:val="1"/>
      <w:numFmt w:val="bullet"/>
      <w:lvlText w:val=""/>
      <w:lvlJc w:val="left"/>
      <w:pPr>
        <w:ind w:left="720" w:hanging="360"/>
      </w:pPr>
      <w:rPr>
        <w:rFonts w:ascii="Symbol" w:hAnsi="Symbol" w:hint="default"/>
        <w:color w:val="auto"/>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7" w15:restartNumberingAfterBreak="0">
    <w:nsid w:val="57496695"/>
    <w:multiLevelType w:val="multilevel"/>
    <w:tmpl w:val="E70A2306"/>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28" w15:restartNumberingAfterBreak="0">
    <w:nsid w:val="585F79E2"/>
    <w:multiLevelType w:val="hybridMultilevel"/>
    <w:tmpl w:val="CA803918"/>
    <w:lvl w:ilvl="0" w:tplc="7ACA2DA0">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15:restartNumberingAfterBreak="0">
    <w:nsid w:val="5A5F294E"/>
    <w:multiLevelType w:val="hybridMultilevel"/>
    <w:tmpl w:val="909A086E"/>
    <w:lvl w:ilvl="0" w:tplc="618A540E">
      <w:start w:val="1"/>
      <w:numFmt w:val="bullet"/>
      <w:lvlText w:val=""/>
      <w:lvlJc w:val="left"/>
      <w:pPr>
        <w:ind w:left="360" w:hanging="360"/>
      </w:pPr>
      <w:rPr>
        <w:rFonts w:ascii="Wingdings" w:hAnsi="Wingdings" w:hint="default"/>
        <w:color w:val="948A54" w:themeColor="background2" w:themeShade="80"/>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17">
      <w:start w:val="1"/>
      <w:numFmt w:val="lowerLetter"/>
      <w:lvlText w:val="%7)"/>
      <w:lvlJc w:val="left"/>
      <w:pPr>
        <w:ind w:left="360" w:hanging="360"/>
      </w:pPr>
      <w:rPr>
        <w:rFonts w:hint="default"/>
        <w:color w:val="948A54" w:themeColor="background2" w:themeShade="80"/>
      </w:rPr>
    </w:lvl>
    <w:lvl w:ilvl="7" w:tplc="4F445646">
      <w:start w:val="1"/>
      <w:numFmt w:val="bullet"/>
      <w:lvlText w:val=""/>
      <w:lvlJc w:val="left"/>
      <w:pPr>
        <w:ind w:left="360" w:hanging="360"/>
      </w:pPr>
      <w:rPr>
        <w:rFonts w:ascii="Wingdings" w:hAnsi="Wingdings" w:hint="default"/>
        <w:color w:val="948A54" w:themeColor="background2" w:themeShade="80"/>
        <w:sz w:val="24"/>
        <w:szCs w:val="24"/>
      </w:rPr>
    </w:lvl>
    <w:lvl w:ilvl="8" w:tplc="04090005" w:tentative="1">
      <w:start w:val="1"/>
      <w:numFmt w:val="bullet"/>
      <w:lvlText w:val=""/>
      <w:lvlJc w:val="left"/>
      <w:pPr>
        <w:ind w:left="6120" w:hanging="360"/>
      </w:pPr>
      <w:rPr>
        <w:rFonts w:ascii="Wingdings" w:hAnsi="Wingdings" w:hint="default"/>
      </w:rPr>
    </w:lvl>
  </w:abstractNum>
  <w:abstractNum w:abstractNumId="30" w15:restartNumberingAfterBreak="0">
    <w:nsid w:val="643B050B"/>
    <w:multiLevelType w:val="hybridMultilevel"/>
    <w:tmpl w:val="37564D1C"/>
    <w:lvl w:ilvl="0" w:tplc="0C09000F">
      <w:start w:val="1"/>
      <w:numFmt w:val="decimal"/>
      <w:lvlText w:val="%1."/>
      <w:lvlJc w:val="left"/>
      <w:pPr>
        <w:ind w:left="1713" w:hanging="360"/>
      </w:pPr>
    </w:lvl>
    <w:lvl w:ilvl="1" w:tplc="04090017">
      <w:start w:val="1"/>
      <w:numFmt w:val="lowerLetter"/>
      <w:lvlText w:val="%2)"/>
      <w:lvlJc w:val="left"/>
      <w:pPr>
        <w:ind w:left="360" w:hanging="360"/>
      </w:pPr>
      <w:rPr>
        <w:rFonts w:hint="default"/>
        <w:color w:val="948A54" w:themeColor="background2" w:themeShade="80"/>
        <w:sz w:val="24"/>
        <w:szCs w:val="24"/>
      </w:rPr>
    </w:lvl>
    <w:lvl w:ilvl="2" w:tplc="0C09001B">
      <w:start w:val="1"/>
      <w:numFmt w:val="lowerRoman"/>
      <w:lvlText w:val="%3."/>
      <w:lvlJc w:val="right"/>
      <w:pPr>
        <w:ind w:left="3153" w:hanging="180"/>
      </w:pPr>
    </w:lvl>
    <w:lvl w:ilvl="3" w:tplc="0C09000F" w:tentative="1">
      <w:start w:val="1"/>
      <w:numFmt w:val="decimal"/>
      <w:lvlText w:val="%4."/>
      <w:lvlJc w:val="left"/>
      <w:pPr>
        <w:ind w:left="3873" w:hanging="360"/>
      </w:pPr>
    </w:lvl>
    <w:lvl w:ilvl="4" w:tplc="0C090019" w:tentative="1">
      <w:start w:val="1"/>
      <w:numFmt w:val="lowerLetter"/>
      <w:lvlText w:val="%5."/>
      <w:lvlJc w:val="left"/>
      <w:pPr>
        <w:ind w:left="4593" w:hanging="360"/>
      </w:pPr>
    </w:lvl>
    <w:lvl w:ilvl="5" w:tplc="0C09001B" w:tentative="1">
      <w:start w:val="1"/>
      <w:numFmt w:val="lowerRoman"/>
      <w:lvlText w:val="%6."/>
      <w:lvlJc w:val="right"/>
      <w:pPr>
        <w:ind w:left="5313" w:hanging="180"/>
      </w:pPr>
    </w:lvl>
    <w:lvl w:ilvl="6" w:tplc="0C09000F" w:tentative="1">
      <w:start w:val="1"/>
      <w:numFmt w:val="decimal"/>
      <w:lvlText w:val="%7."/>
      <w:lvlJc w:val="left"/>
      <w:pPr>
        <w:ind w:left="6033" w:hanging="360"/>
      </w:pPr>
    </w:lvl>
    <w:lvl w:ilvl="7" w:tplc="0C090019" w:tentative="1">
      <w:start w:val="1"/>
      <w:numFmt w:val="lowerLetter"/>
      <w:lvlText w:val="%8."/>
      <w:lvlJc w:val="left"/>
      <w:pPr>
        <w:ind w:left="6753" w:hanging="360"/>
      </w:pPr>
    </w:lvl>
    <w:lvl w:ilvl="8" w:tplc="0C09001B" w:tentative="1">
      <w:start w:val="1"/>
      <w:numFmt w:val="lowerRoman"/>
      <w:lvlText w:val="%9."/>
      <w:lvlJc w:val="right"/>
      <w:pPr>
        <w:ind w:left="7473" w:hanging="180"/>
      </w:pPr>
    </w:lvl>
  </w:abstractNum>
  <w:abstractNum w:abstractNumId="31" w15:restartNumberingAfterBreak="0">
    <w:nsid w:val="689D1107"/>
    <w:multiLevelType w:val="hybridMultilevel"/>
    <w:tmpl w:val="BF129C0E"/>
    <w:lvl w:ilvl="0" w:tplc="0C09000F">
      <w:start w:val="1"/>
      <w:numFmt w:val="decimal"/>
      <w:lvlText w:val="%1."/>
      <w:lvlJc w:val="left"/>
      <w:pPr>
        <w:ind w:left="1713" w:hanging="360"/>
      </w:pPr>
    </w:lvl>
    <w:lvl w:ilvl="1" w:tplc="04090017">
      <w:start w:val="1"/>
      <w:numFmt w:val="lowerLetter"/>
      <w:lvlText w:val="%2)"/>
      <w:lvlJc w:val="left"/>
      <w:pPr>
        <w:ind w:left="360" w:hanging="360"/>
      </w:pPr>
      <w:rPr>
        <w:rFonts w:hint="default"/>
        <w:color w:val="948A54" w:themeColor="background2" w:themeShade="80"/>
        <w:sz w:val="24"/>
        <w:szCs w:val="24"/>
      </w:rPr>
    </w:lvl>
    <w:lvl w:ilvl="2" w:tplc="0C09001B">
      <w:start w:val="1"/>
      <w:numFmt w:val="lowerRoman"/>
      <w:lvlText w:val="%3."/>
      <w:lvlJc w:val="right"/>
      <w:pPr>
        <w:ind w:left="3153" w:hanging="180"/>
      </w:pPr>
    </w:lvl>
    <w:lvl w:ilvl="3" w:tplc="0C09000F" w:tentative="1">
      <w:start w:val="1"/>
      <w:numFmt w:val="decimal"/>
      <w:lvlText w:val="%4."/>
      <w:lvlJc w:val="left"/>
      <w:pPr>
        <w:ind w:left="3873" w:hanging="360"/>
      </w:pPr>
    </w:lvl>
    <w:lvl w:ilvl="4" w:tplc="0C090019" w:tentative="1">
      <w:start w:val="1"/>
      <w:numFmt w:val="lowerLetter"/>
      <w:lvlText w:val="%5."/>
      <w:lvlJc w:val="left"/>
      <w:pPr>
        <w:ind w:left="4593" w:hanging="360"/>
      </w:pPr>
    </w:lvl>
    <w:lvl w:ilvl="5" w:tplc="0C09001B" w:tentative="1">
      <w:start w:val="1"/>
      <w:numFmt w:val="lowerRoman"/>
      <w:lvlText w:val="%6."/>
      <w:lvlJc w:val="right"/>
      <w:pPr>
        <w:ind w:left="5313" w:hanging="180"/>
      </w:pPr>
    </w:lvl>
    <w:lvl w:ilvl="6" w:tplc="0C09000F" w:tentative="1">
      <w:start w:val="1"/>
      <w:numFmt w:val="decimal"/>
      <w:lvlText w:val="%7."/>
      <w:lvlJc w:val="left"/>
      <w:pPr>
        <w:ind w:left="6033" w:hanging="360"/>
      </w:pPr>
    </w:lvl>
    <w:lvl w:ilvl="7" w:tplc="0C090019" w:tentative="1">
      <w:start w:val="1"/>
      <w:numFmt w:val="lowerLetter"/>
      <w:lvlText w:val="%8."/>
      <w:lvlJc w:val="left"/>
      <w:pPr>
        <w:ind w:left="6753" w:hanging="360"/>
      </w:pPr>
    </w:lvl>
    <w:lvl w:ilvl="8" w:tplc="0C09001B" w:tentative="1">
      <w:start w:val="1"/>
      <w:numFmt w:val="lowerRoman"/>
      <w:lvlText w:val="%9."/>
      <w:lvlJc w:val="right"/>
      <w:pPr>
        <w:ind w:left="7473" w:hanging="180"/>
      </w:pPr>
    </w:lvl>
  </w:abstractNum>
  <w:abstractNum w:abstractNumId="32" w15:restartNumberingAfterBreak="0">
    <w:nsid w:val="6929076E"/>
    <w:multiLevelType w:val="hybridMultilevel"/>
    <w:tmpl w:val="5CB272E8"/>
    <w:lvl w:ilvl="0" w:tplc="7ACA2DA0">
      <w:start w:val="1"/>
      <w:numFmt w:val="bullet"/>
      <w:lvlText w:val=""/>
      <w:lvlJc w:val="left"/>
      <w:pPr>
        <w:ind w:left="720" w:hanging="360"/>
      </w:pPr>
      <w:rPr>
        <w:rFonts w:ascii="Symbol" w:hAnsi="Symbol" w:hint="default"/>
        <w:color w:val="auto"/>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3" w15:restartNumberingAfterBreak="0">
    <w:nsid w:val="6BB26ABF"/>
    <w:multiLevelType w:val="hybridMultilevel"/>
    <w:tmpl w:val="F4224B22"/>
    <w:lvl w:ilvl="0" w:tplc="0C09000F">
      <w:start w:val="1"/>
      <w:numFmt w:val="decimal"/>
      <w:lvlText w:val="%1."/>
      <w:lvlJc w:val="left"/>
      <w:pPr>
        <w:ind w:left="720" w:hanging="360"/>
      </w:pPr>
    </w:lvl>
    <w:lvl w:ilvl="1" w:tplc="0C09000F">
      <w:start w:val="1"/>
      <w:numFmt w:val="decimal"/>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4" w15:restartNumberingAfterBreak="0">
    <w:nsid w:val="6BDD4C1F"/>
    <w:multiLevelType w:val="hybridMultilevel"/>
    <w:tmpl w:val="11A4FDA2"/>
    <w:lvl w:ilvl="0" w:tplc="0C09000F">
      <w:start w:val="1"/>
      <w:numFmt w:val="decimal"/>
      <w:lvlText w:val="%1."/>
      <w:lvlJc w:val="left"/>
      <w:pPr>
        <w:ind w:left="1713" w:hanging="360"/>
      </w:pPr>
    </w:lvl>
    <w:lvl w:ilvl="1" w:tplc="0C090019" w:tentative="1">
      <w:start w:val="1"/>
      <w:numFmt w:val="lowerLetter"/>
      <w:lvlText w:val="%2."/>
      <w:lvlJc w:val="left"/>
      <w:pPr>
        <w:ind w:left="2433" w:hanging="360"/>
      </w:pPr>
    </w:lvl>
    <w:lvl w:ilvl="2" w:tplc="0C09001B" w:tentative="1">
      <w:start w:val="1"/>
      <w:numFmt w:val="lowerRoman"/>
      <w:lvlText w:val="%3."/>
      <w:lvlJc w:val="right"/>
      <w:pPr>
        <w:ind w:left="3153" w:hanging="180"/>
      </w:pPr>
    </w:lvl>
    <w:lvl w:ilvl="3" w:tplc="0C09000F" w:tentative="1">
      <w:start w:val="1"/>
      <w:numFmt w:val="decimal"/>
      <w:lvlText w:val="%4."/>
      <w:lvlJc w:val="left"/>
      <w:pPr>
        <w:ind w:left="3873" w:hanging="360"/>
      </w:pPr>
    </w:lvl>
    <w:lvl w:ilvl="4" w:tplc="0C090019" w:tentative="1">
      <w:start w:val="1"/>
      <w:numFmt w:val="lowerLetter"/>
      <w:lvlText w:val="%5."/>
      <w:lvlJc w:val="left"/>
      <w:pPr>
        <w:ind w:left="4593" w:hanging="360"/>
      </w:pPr>
    </w:lvl>
    <w:lvl w:ilvl="5" w:tplc="0C09001B" w:tentative="1">
      <w:start w:val="1"/>
      <w:numFmt w:val="lowerRoman"/>
      <w:lvlText w:val="%6."/>
      <w:lvlJc w:val="right"/>
      <w:pPr>
        <w:ind w:left="5313" w:hanging="180"/>
      </w:pPr>
    </w:lvl>
    <w:lvl w:ilvl="6" w:tplc="0C09000F" w:tentative="1">
      <w:start w:val="1"/>
      <w:numFmt w:val="decimal"/>
      <w:lvlText w:val="%7."/>
      <w:lvlJc w:val="left"/>
      <w:pPr>
        <w:ind w:left="6033" w:hanging="360"/>
      </w:pPr>
    </w:lvl>
    <w:lvl w:ilvl="7" w:tplc="0C090019" w:tentative="1">
      <w:start w:val="1"/>
      <w:numFmt w:val="lowerLetter"/>
      <w:lvlText w:val="%8."/>
      <w:lvlJc w:val="left"/>
      <w:pPr>
        <w:ind w:left="6753" w:hanging="360"/>
      </w:pPr>
    </w:lvl>
    <w:lvl w:ilvl="8" w:tplc="0C09001B" w:tentative="1">
      <w:start w:val="1"/>
      <w:numFmt w:val="lowerRoman"/>
      <w:lvlText w:val="%9."/>
      <w:lvlJc w:val="right"/>
      <w:pPr>
        <w:ind w:left="7473" w:hanging="180"/>
      </w:pPr>
    </w:lvl>
  </w:abstractNum>
  <w:abstractNum w:abstractNumId="35" w15:restartNumberingAfterBreak="0">
    <w:nsid w:val="6E2727F1"/>
    <w:multiLevelType w:val="hybridMultilevel"/>
    <w:tmpl w:val="16E6BFDE"/>
    <w:lvl w:ilvl="0" w:tplc="0C09000F">
      <w:start w:val="1"/>
      <w:numFmt w:val="decimal"/>
      <w:lvlText w:val="%1."/>
      <w:lvlJc w:val="left"/>
      <w:pPr>
        <w:ind w:left="1713" w:hanging="360"/>
      </w:pPr>
    </w:lvl>
    <w:lvl w:ilvl="1" w:tplc="0C090019">
      <w:start w:val="1"/>
      <w:numFmt w:val="lowerLetter"/>
      <w:lvlText w:val="%2."/>
      <w:lvlJc w:val="left"/>
      <w:pPr>
        <w:ind w:left="2433" w:hanging="360"/>
      </w:pPr>
    </w:lvl>
    <w:lvl w:ilvl="2" w:tplc="0C09001B" w:tentative="1">
      <w:start w:val="1"/>
      <w:numFmt w:val="lowerRoman"/>
      <w:lvlText w:val="%3."/>
      <w:lvlJc w:val="right"/>
      <w:pPr>
        <w:ind w:left="3153" w:hanging="180"/>
      </w:pPr>
    </w:lvl>
    <w:lvl w:ilvl="3" w:tplc="0C09000F" w:tentative="1">
      <w:start w:val="1"/>
      <w:numFmt w:val="decimal"/>
      <w:lvlText w:val="%4."/>
      <w:lvlJc w:val="left"/>
      <w:pPr>
        <w:ind w:left="3873" w:hanging="360"/>
      </w:pPr>
    </w:lvl>
    <w:lvl w:ilvl="4" w:tplc="0C090019" w:tentative="1">
      <w:start w:val="1"/>
      <w:numFmt w:val="lowerLetter"/>
      <w:lvlText w:val="%5."/>
      <w:lvlJc w:val="left"/>
      <w:pPr>
        <w:ind w:left="4593" w:hanging="360"/>
      </w:pPr>
    </w:lvl>
    <w:lvl w:ilvl="5" w:tplc="0C09001B" w:tentative="1">
      <w:start w:val="1"/>
      <w:numFmt w:val="lowerRoman"/>
      <w:lvlText w:val="%6."/>
      <w:lvlJc w:val="right"/>
      <w:pPr>
        <w:ind w:left="5313" w:hanging="180"/>
      </w:pPr>
    </w:lvl>
    <w:lvl w:ilvl="6" w:tplc="0C09000F" w:tentative="1">
      <w:start w:val="1"/>
      <w:numFmt w:val="decimal"/>
      <w:lvlText w:val="%7."/>
      <w:lvlJc w:val="left"/>
      <w:pPr>
        <w:ind w:left="6033" w:hanging="360"/>
      </w:pPr>
    </w:lvl>
    <w:lvl w:ilvl="7" w:tplc="0C090019" w:tentative="1">
      <w:start w:val="1"/>
      <w:numFmt w:val="lowerLetter"/>
      <w:lvlText w:val="%8."/>
      <w:lvlJc w:val="left"/>
      <w:pPr>
        <w:ind w:left="6753" w:hanging="360"/>
      </w:pPr>
    </w:lvl>
    <w:lvl w:ilvl="8" w:tplc="0C09001B" w:tentative="1">
      <w:start w:val="1"/>
      <w:numFmt w:val="lowerRoman"/>
      <w:lvlText w:val="%9."/>
      <w:lvlJc w:val="right"/>
      <w:pPr>
        <w:ind w:left="7473" w:hanging="180"/>
      </w:pPr>
    </w:lvl>
  </w:abstractNum>
  <w:abstractNum w:abstractNumId="36" w15:restartNumberingAfterBreak="0">
    <w:nsid w:val="700F4D90"/>
    <w:multiLevelType w:val="hybridMultilevel"/>
    <w:tmpl w:val="87BCCC60"/>
    <w:lvl w:ilvl="0" w:tplc="4F445646">
      <w:start w:val="1"/>
      <w:numFmt w:val="bullet"/>
      <w:lvlText w:val=""/>
      <w:lvlJc w:val="left"/>
      <w:pPr>
        <w:ind w:left="360" w:hanging="360"/>
      </w:pPr>
      <w:rPr>
        <w:rFonts w:ascii="Wingdings" w:hAnsi="Wingdings" w:hint="default"/>
        <w:color w:val="948A54" w:themeColor="background2" w:themeShade="80"/>
        <w:sz w:val="24"/>
        <w:szCs w:val="24"/>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7" w15:restartNumberingAfterBreak="0">
    <w:nsid w:val="747D28CB"/>
    <w:multiLevelType w:val="hybridMultilevel"/>
    <w:tmpl w:val="63DA2ECA"/>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38" w15:restartNumberingAfterBreak="0">
    <w:nsid w:val="79CD7BB2"/>
    <w:multiLevelType w:val="hybridMultilevel"/>
    <w:tmpl w:val="7A0CC0B8"/>
    <w:lvl w:ilvl="0" w:tplc="0C09000F">
      <w:start w:val="1"/>
      <w:numFmt w:val="decimal"/>
      <w:lvlText w:val="%1."/>
      <w:lvlJc w:val="left"/>
      <w:pPr>
        <w:ind w:left="720" w:hanging="360"/>
      </w:p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9" w15:restartNumberingAfterBreak="0">
    <w:nsid w:val="7AD0458F"/>
    <w:multiLevelType w:val="hybridMultilevel"/>
    <w:tmpl w:val="88F829F4"/>
    <w:lvl w:ilvl="0" w:tplc="0C09000F">
      <w:start w:val="1"/>
      <w:numFmt w:val="decimal"/>
      <w:lvlText w:val="%1."/>
      <w:lvlJc w:val="left"/>
      <w:pPr>
        <w:ind w:left="1713" w:hanging="360"/>
      </w:pPr>
    </w:lvl>
    <w:lvl w:ilvl="1" w:tplc="41908F32">
      <w:start w:val="1"/>
      <w:numFmt w:val="bullet"/>
      <w:lvlText w:val=""/>
      <w:lvlJc w:val="left"/>
      <w:pPr>
        <w:ind w:left="360" w:hanging="360"/>
      </w:pPr>
      <w:rPr>
        <w:rFonts w:ascii="Wingdings" w:hAnsi="Wingdings" w:hint="default"/>
        <w:color w:val="948A54" w:themeColor="background2" w:themeShade="80"/>
        <w:sz w:val="24"/>
        <w:szCs w:val="24"/>
      </w:rPr>
    </w:lvl>
    <w:lvl w:ilvl="2" w:tplc="0C09001B" w:tentative="1">
      <w:start w:val="1"/>
      <w:numFmt w:val="lowerRoman"/>
      <w:lvlText w:val="%3."/>
      <w:lvlJc w:val="right"/>
      <w:pPr>
        <w:ind w:left="3153" w:hanging="180"/>
      </w:pPr>
    </w:lvl>
    <w:lvl w:ilvl="3" w:tplc="0C09000F" w:tentative="1">
      <w:start w:val="1"/>
      <w:numFmt w:val="decimal"/>
      <w:lvlText w:val="%4."/>
      <w:lvlJc w:val="left"/>
      <w:pPr>
        <w:ind w:left="3873" w:hanging="360"/>
      </w:pPr>
    </w:lvl>
    <w:lvl w:ilvl="4" w:tplc="0C090019" w:tentative="1">
      <w:start w:val="1"/>
      <w:numFmt w:val="lowerLetter"/>
      <w:lvlText w:val="%5."/>
      <w:lvlJc w:val="left"/>
      <w:pPr>
        <w:ind w:left="4593" w:hanging="360"/>
      </w:pPr>
    </w:lvl>
    <w:lvl w:ilvl="5" w:tplc="0C09001B" w:tentative="1">
      <w:start w:val="1"/>
      <w:numFmt w:val="lowerRoman"/>
      <w:lvlText w:val="%6."/>
      <w:lvlJc w:val="right"/>
      <w:pPr>
        <w:ind w:left="5313" w:hanging="180"/>
      </w:pPr>
    </w:lvl>
    <w:lvl w:ilvl="6" w:tplc="0C09000F" w:tentative="1">
      <w:start w:val="1"/>
      <w:numFmt w:val="decimal"/>
      <w:lvlText w:val="%7."/>
      <w:lvlJc w:val="left"/>
      <w:pPr>
        <w:ind w:left="6033" w:hanging="360"/>
      </w:pPr>
    </w:lvl>
    <w:lvl w:ilvl="7" w:tplc="0C090019" w:tentative="1">
      <w:start w:val="1"/>
      <w:numFmt w:val="lowerLetter"/>
      <w:lvlText w:val="%8."/>
      <w:lvlJc w:val="left"/>
      <w:pPr>
        <w:ind w:left="6753" w:hanging="360"/>
      </w:pPr>
    </w:lvl>
    <w:lvl w:ilvl="8" w:tplc="0C09001B" w:tentative="1">
      <w:start w:val="1"/>
      <w:numFmt w:val="lowerRoman"/>
      <w:lvlText w:val="%9."/>
      <w:lvlJc w:val="right"/>
      <w:pPr>
        <w:ind w:left="7473" w:hanging="180"/>
      </w:pPr>
    </w:lvl>
  </w:abstractNum>
  <w:abstractNum w:abstractNumId="40" w15:restartNumberingAfterBreak="0">
    <w:nsid w:val="7EAB3D34"/>
    <w:multiLevelType w:val="hybridMultilevel"/>
    <w:tmpl w:val="8104D5C0"/>
    <w:lvl w:ilvl="0" w:tplc="618A540E">
      <w:start w:val="1"/>
      <w:numFmt w:val="bullet"/>
      <w:lvlText w:val=""/>
      <w:lvlJc w:val="left"/>
      <w:pPr>
        <w:ind w:left="360" w:hanging="360"/>
      </w:pPr>
      <w:rPr>
        <w:rFonts w:ascii="Wingdings" w:hAnsi="Wingdings" w:hint="default"/>
        <w:color w:val="948A54" w:themeColor="background2" w:themeShade="80"/>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1" w15:restartNumberingAfterBreak="0">
    <w:nsid w:val="7FEE18A8"/>
    <w:multiLevelType w:val="hybridMultilevel"/>
    <w:tmpl w:val="11C644B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28"/>
  </w:num>
  <w:num w:numId="2">
    <w:abstractNumId w:val="24"/>
  </w:num>
  <w:num w:numId="3">
    <w:abstractNumId w:val="26"/>
  </w:num>
  <w:num w:numId="4">
    <w:abstractNumId w:val="32"/>
  </w:num>
  <w:num w:numId="5">
    <w:abstractNumId w:val="33"/>
  </w:num>
  <w:num w:numId="6">
    <w:abstractNumId w:val="3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8"/>
    <w:lvlOverride w:ilvl="0"/>
    <w:lvlOverride w:ilvl="1"/>
    <w:lvlOverride w:ilvl="2"/>
    <w:lvlOverride w:ilvl="3"/>
    <w:lvlOverride w:ilvl="4">
      <w:startOverride w:val="1"/>
    </w:lvlOverride>
    <w:lvlOverride w:ilvl="5"/>
    <w:lvlOverride w:ilvl="6"/>
    <w:lvlOverride w:ilvl="7"/>
    <w:lvlOverride w:ilvl="8"/>
  </w:num>
  <w:num w:numId="8">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9"/>
  </w:num>
  <w:num w:numId="12">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20"/>
  </w:num>
  <w:num w:numId="17">
    <w:abstractNumId w:val="18"/>
  </w:num>
  <w:num w:numId="18">
    <w:abstractNumId w:val="0"/>
  </w:num>
  <w:num w:numId="19">
    <w:abstractNumId w:val="11"/>
  </w:num>
  <w:num w:numId="20">
    <w:abstractNumId w:val="1"/>
  </w:num>
  <w:num w:numId="21">
    <w:abstractNumId w:val="40"/>
  </w:num>
  <w:num w:numId="22">
    <w:abstractNumId w:val="12"/>
  </w:num>
  <w:num w:numId="23">
    <w:abstractNumId w:val="36"/>
  </w:num>
  <w:num w:numId="24">
    <w:abstractNumId w:val="7"/>
  </w:num>
  <w:num w:numId="25">
    <w:abstractNumId w:val="2"/>
  </w:num>
  <w:num w:numId="26">
    <w:abstractNumId w:val="6"/>
  </w:num>
  <w:num w:numId="27">
    <w:abstractNumId w:val="29"/>
  </w:num>
  <w:num w:numId="28">
    <w:abstractNumId w:val="25"/>
  </w:num>
  <w:num w:numId="29">
    <w:abstractNumId w:val="9"/>
  </w:num>
  <w:num w:numId="30">
    <w:abstractNumId w:val="21"/>
  </w:num>
  <w:num w:numId="31">
    <w:abstractNumId w:val="39"/>
  </w:num>
  <w:num w:numId="32">
    <w:abstractNumId w:val="31"/>
  </w:num>
  <w:num w:numId="33">
    <w:abstractNumId w:val="13"/>
  </w:num>
  <w:num w:numId="34">
    <w:abstractNumId w:val="30"/>
  </w:num>
  <w:num w:numId="35">
    <w:abstractNumId w:val="27"/>
  </w:num>
  <w:num w:numId="36">
    <w:abstractNumId w:val="4"/>
  </w:num>
  <w:num w:numId="37">
    <w:abstractNumId w:val="17"/>
  </w:num>
  <w:num w:numId="38">
    <w:abstractNumId w:val="5"/>
  </w:num>
  <w:num w:numId="39">
    <w:abstractNumId w:val="3"/>
  </w:num>
  <w:num w:numId="40">
    <w:abstractNumId w:val="23"/>
  </w:num>
  <w:num w:numId="41">
    <w:abstractNumId w:val="41"/>
  </w:num>
  <w:num w:numId="42">
    <w:abstractNumId w:val="0"/>
  </w:num>
  <w:num w:numId="43">
    <w:abstractNumId w:val="19"/>
  </w:num>
  <w:num w:numId="44">
    <w:abstractNumId w:val="37"/>
  </w:num>
  <w:numIdMacAtCleanup w:val="1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web"/>
  <w:zoom w:percent="75"/>
  <w:embedSystemFonts/>
  <w:bordersDoNotSurroundHeader/>
  <w:bordersDoNotSurroundFooter/>
  <w:activeWritingStyle w:appName="MSWord" w:lang="en-AU" w:vendorID="64" w:dllVersion="6" w:nlCheck="1" w:checkStyle="0"/>
  <w:activeWritingStyle w:appName="MSWord" w:lang="en-US" w:vendorID="64" w:dllVersion="6" w:nlCheck="1" w:checkStyle="0"/>
  <w:proofState w:spelling="clean"/>
  <w:defaultTabStop w:val="720"/>
  <w:drawingGridHorizontalSpacing w:val="120"/>
  <w:drawingGridVerticalSpacing w:val="120"/>
  <w:displayHorizontalDrawingGridEvery w:val="0"/>
  <w:displayVerticalDrawingGridEvery w:val="3"/>
  <w:doNotUseMarginsForDrawingGridOrigin/>
  <w:doNotShadeFormData/>
  <w:characterSpacingControl w:val="doNotCompress"/>
  <w:doNotValidateAgainstSchema/>
  <w:doNotDemarcateInvalidXml/>
  <w:hdrShapeDefaults>
    <o:shapedefaults v:ext="edit" spidmax="2050"/>
  </w:hdrShapeDefaults>
  <w:footnotePr>
    <w:footnote w:id="-1"/>
    <w:footnote w:id="0"/>
  </w:footnotePr>
  <w:endnotePr>
    <w:endnote w:id="-1"/>
    <w:endnote w:id="0"/>
  </w:endnotePr>
  <w:compat>
    <w:spaceForUL/>
    <w:balanceSingleByteDoubleByteWidth/>
    <w:doNotLeaveBackslashAlone/>
    <w:ulTrailSpace/>
    <w:doNotExpandShiftReturn/>
    <w:adjustLineHeightInTabl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F746E"/>
    <w:rsid w:val="00002F65"/>
    <w:rsid w:val="00005EE0"/>
    <w:rsid w:val="00013423"/>
    <w:rsid w:val="00015167"/>
    <w:rsid w:val="0002153C"/>
    <w:rsid w:val="00026B04"/>
    <w:rsid w:val="0002750C"/>
    <w:rsid w:val="00042A95"/>
    <w:rsid w:val="0004497F"/>
    <w:rsid w:val="00055CCF"/>
    <w:rsid w:val="000632C1"/>
    <w:rsid w:val="0006519F"/>
    <w:rsid w:val="00072BE0"/>
    <w:rsid w:val="000734B1"/>
    <w:rsid w:val="0008058F"/>
    <w:rsid w:val="00090074"/>
    <w:rsid w:val="00091153"/>
    <w:rsid w:val="00096DB1"/>
    <w:rsid w:val="000B1AF8"/>
    <w:rsid w:val="000B542A"/>
    <w:rsid w:val="000D388F"/>
    <w:rsid w:val="000D485A"/>
    <w:rsid w:val="000D76CD"/>
    <w:rsid w:val="000F746E"/>
    <w:rsid w:val="00102B96"/>
    <w:rsid w:val="00104E0A"/>
    <w:rsid w:val="00111787"/>
    <w:rsid w:val="00115D23"/>
    <w:rsid w:val="00125445"/>
    <w:rsid w:val="00130BA9"/>
    <w:rsid w:val="00133459"/>
    <w:rsid w:val="00136B77"/>
    <w:rsid w:val="00145CD1"/>
    <w:rsid w:val="0015535F"/>
    <w:rsid w:val="001554C5"/>
    <w:rsid w:val="001774EA"/>
    <w:rsid w:val="0018760E"/>
    <w:rsid w:val="00191DA8"/>
    <w:rsid w:val="00191FE0"/>
    <w:rsid w:val="00196B4A"/>
    <w:rsid w:val="001A3EF3"/>
    <w:rsid w:val="001A579C"/>
    <w:rsid w:val="001A71BF"/>
    <w:rsid w:val="001B249B"/>
    <w:rsid w:val="001C7746"/>
    <w:rsid w:val="001D6DA5"/>
    <w:rsid w:val="001E5846"/>
    <w:rsid w:val="001F3C96"/>
    <w:rsid w:val="001F77E9"/>
    <w:rsid w:val="00203096"/>
    <w:rsid w:val="00204F09"/>
    <w:rsid w:val="002148CF"/>
    <w:rsid w:val="0021626A"/>
    <w:rsid w:val="0022481B"/>
    <w:rsid w:val="00225B3F"/>
    <w:rsid w:val="00244D95"/>
    <w:rsid w:val="00254E42"/>
    <w:rsid w:val="00263597"/>
    <w:rsid w:val="002639FF"/>
    <w:rsid w:val="00267B07"/>
    <w:rsid w:val="002770B4"/>
    <w:rsid w:val="0028159E"/>
    <w:rsid w:val="0028493F"/>
    <w:rsid w:val="002B11BE"/>
    <w:rsid w:val="002B16AB"/>
    <w:rsid w:val="002B5D56"/>
    <w:rsid w:val="00301462"/>
    <w:rsid w:val="003041C3"/>
    <w:rsid w:val="00315DA7"/>
    <w:rsid w:val="00316268"/>
    <w:rsid w:val="00321194"/>
    <w:rsid w:val="0032543F"/>
    <w:rsid w:val="003273A3"/>
    <w:rsid w:val="0033075A"/>
    <w:rsid w:val="00335C9E"/>
    <w:rsid w:val="00340722"/>
    <w:rsid w:val="003513E4"/>
    <w:rsid w:val="003533B4"/>
    <w:rsid w:val="003659B4"/>
    <w:rsid w:val="00383965"/>
    <w:rsid w:val="00394228"/>
    <w:rsid w:val="0039672B"/>
    <w:rsid w:val="003A1CDE"/>
    <w:rsid w:val="003A5E9E"/>
    <w:rsid w:val="003B05D9"/>
    <w:rsid w:val="003B1730"/>
    <w:rsid w:val="003B7E05"/>
    <w:rsid w:val="003C16C3"/>
    <w:rsid w:val="003D1A6F"/>
    <w:rsid w:val="003D3993"/>
    <w:rsid w:val="003E637C"/>
    <w:rsid w:val="003F606E"/>
    <w:rsid w:val="00404D5A"/>
    <w:rsid w:val="00413DAB"/>
    <w:rsid w:val="00424EDB"/>
    <w:rsid w:val="00442161"/>
    <w:rsid w:val="00445B6C"/>
    <w:rsid w:val="00451823"/>
    <w:rsid w:val="004635FA"/>
    <w:rsid w:val="00476CE7"/>
    <w:rsid w:val="00477973"/>
    <w:rsid w:val="004A31EC"/>
    <w:rsid w:val="004A4A52"/>
    <w:rsid w:val="004B0B52"/>
    <w:rsid w:val="004B49EF"/>
    <w:rsid w:val="004C03BE"/>
    <w:rsid w:val="004C73CD"/>
    <w:rsid w:val="004D32A1"/>
    <w:rsid w:val="004D66AD"/>
    <w:rsid w:val="004D6E4A"/>
    <w:rsid w:val="004E5AFA"/>
    <w:rsid w:val="004F26D8"/>
    <w:rsid w:val="005022B1"/>
    <w:rsid w:val="00503867"/>
    <w:rsid w:val="005045BA"/>
    <w:rsid w:val="0050695B"/>
    <w:rsid w:val="00512C01"/>
    <w:rsid w:val="00524E40"/>
    <w:rsid w:val="00530FB5"/>
    <w:rsid w:val="005355B9"/>
    <w:rsid w:val="005401D5"/>
    <w:rsid w:val="00544AC4"/>
    <w:rsid w:val="00546858"/>
    <w:rsid w:val="00546A32"/>
    <w:rsid w:val="00550E5A"/>
    <w:rsid w:val="00552D59"/>
    <w:rsid w:val="0058421C"/>
    <w:rsid w:val="005846FE"/>
    <w:rsid w:val="00590424"/>
    <w:rsid w:val="005971C0"/>
    <w:rsid w:val="005A2FD1"/>
    <w:rsid w:val="005B199B"/>
    <w:rsid w:val="005B38B3"/>
    <w:rsid w:val="005C3F86"/>
    <w:rsid w:val="005F0405"/>
    <w:rsid w:val="005F25DE"/>
    <w:rsid w:val="005F29AB"/>
    <w:rsid w:val="005F2A20"/>
    <w:rsid w:val="00600531"/>
    <w:rsid w:val="00604DBE"/>
    <w:rsid w:val="00614131"/>
    <w:rsid w:val="006146E2"/>
    <w:rsid w:val="00623DFA"/>
    <w:rsid w:val="00626AF6"/>
    <w:rsid w:val="00633D14"/>
    <w:rsid w:val="00635622"/>
    <w:rsid w:val="0064533B"/>
    <w:rsid w:val="0066445E"/>
    <w:rsid w:val="00665A88"/>
    <w:rsid w:val="00670119"/>
    <w:rsid w:val="00670370"/>
    <w:rsid w:val="0067049C"/>
    <w:rsid w:val="00670769"/>
    <w:rsid w:val="00672305"/>
    <w:rsid w:val="00672379"/>
    <w:rsid w:val="006768E7"/>
    <w:rsid w:val="00682EA7"/>
    <w:rsid w:val="00693A0F"/>
    <w:rsid w:val="00694BD4"/>
    <w:rsid w:val="006A0AC4"/>
    <w:rsid w:val="006A5E89"/>
    <w:rsid w:val="006B7669"/>
    <w:rsid w:val="006C788C"/>
    <w:rsid w:val="006D33F7"/>
    <w:rsid w:val="006D363C"/>
    <w:rsid w:val="007047E1"/>
    <w:rsid w:val="00706F9A"/>
    <w:rsid w:val="00710A84"/>
    <w:rsid w:val="00723FB6"/>
    <w:rsid w:val="007319FF"/>
    <w:rsid w:val="0074052F"/>
    <w:rsid w:val="0074246E"/>
    <w:rsid w:val="00753724"/>
    <w:rsid w:val="0076547A"/>
    <w:rsid w:val="00774117"/>
    <w:rsid w:val="00774C2D"/>
    <w:rsid w:val="00784F41"/>
    <w:rsid w:val="007A5C60"/>
    <w:rsid w:val="007B333F"/>
    <w:rsid w:val="007C71D1"/>
    <w:rsid w:val="007D0345"/>
    <w:rsid w:val="007E17E3"/>
    <w:rsid w:val="007E2185"/>
    <w:rsid w:val="007E3F38"/>
    <w:rsid w:val="007E4638"/>
    <w:rsid w:val="007E4A27"/>
    <w:rsid w:val="007E6E11"/>
    <w:rsid w:val="007E7246"/>
    <w:rsid w:val="007F525E"/>
    <w:rsid w:val="007F7525"/>
    <w:rsid w:val="008103E0"/>
    <w:rsid w:val="00826934"/>
    <w:rsid w:val="008321A2"/>
    <w:rsid w:val="00833955"/>
    <w:rsid w:val="00835FDC"/>
    <w:rsid w:val="0084425F"/>
    <w:rsid w:val="00856136"/>
    <w:rsid w:val="00886E16"/>
    <w:rsid w:val="00887324"/>
    <w:rsid w:val="00893E0F"/>
    <w:rsid w:val="00896C88"/>
    <w:rsid w:val="008A2370"/>
    <w:rsid w:val="008A667E"/>
    <w:rsid w:val="008D355E"/>
    <w:rsid w:val="008D5582"/>
    <w:rsid w:val="008D7424"/>
    <w:rsid w:val="008E0526"/>
    <w:rsid w:val="008E424C"/>
    <w:rsid w:val="008E7B1A"/>
    <w:rsid w:val="008F5456"/>
    <w:rsid w:val="0090402B"/>
    <w:rsid w:val="00914CBD"/>
    <w:rsid w:val="00927930"/>
    <w:rsid w:val="00927952"/>
    <w:rsid w:val="009305DC"/>
    <w:rsid w:val="00931858"/>
    <w:rsid w:val="009407AD"/>
    <w:rsid w:val="00946D18"/>
    <w:rsid w:val="00951533"/>
    <w:rsid w:val="00951D07"/>
    <w:rsid w:val="00974920"/>
    <w:rsid w:val="00994715"/>
    <w:rsid w:val="00996BEF"/>
    <w:rsid w:val="009B73FA"/>
    <w:rsid w:val="009D2472"/>
    <w:rsid w:val="009D2FE2"/>
    <w:rsid w:val="009D319F"/>
    <w:rsid w:val="009D65E1"/>
    <w:rsid w:val="009F04A5"/>
    <w:rsid w:val="009F2C4C"/>
    <w:rsid w:val="00A23C78"/>
    <w:rsid w:val="00A4677B"/>
    <w:rsid w:val="00A53B9B"/>
    <w:rsid w:val="00A62557"/>
    <w:rsid w:val="00A63DD6"/>
    <w:rsid w:val="00A65713"/>
    <w:rsid w:val="00A7130E"/>
    <w:rsid w:val="00A7786C"/>
    <w:rsid w:val="00A861CF"/>
    <w:rsid w:val="00A909B1"/>
    <w:rsid w:val="00A91425"/>
    <w:rsid w:val="00A94961"/>
    <w:rsid w:val="00AA4092"/>
    <w:rsid w:val="00AA49EC"/>
    <w:rsid w:val="00AA4A8A"/>
    <w:rsid w:val="00AC6655"/>
    <w:rsid w:val="00AF5BA9"/>
    <w:rsid w:val="00B00C6E"/>
    <w:rsid w:val="00B07347"/>
    <w:rsid w:val="00B17D88"/>
    <w:rsid w:val="00B36D82"/>
    <w:rsid w:val="00B44D21"/>
    <w:rsid w:val="00B54178"/>
    <w:rsid w:val="00B572FA"/>
    <w:rsid w:val="00B6715B"/>
    <w:rsid w:val="00B707E9"/>
    <w:rsid w:val="00B84959"/>
    <w:rsid w:val="00B94790"/>
    <w:rsid w:val="00BB29D3"/>
    <w:rsid w:val="00BB645A"/>
    <w:rsid w:val="00BC4187"/>
    <w:rsid w:val="00BC6C9D"/>
    <w:rsid w:val="00BD6180"/>
    <w:rsid w:val="00BF382B"/>
    <w:rsid w:val="00BF659C"/>
    <w:rsid w:val="00C15555"/>
    <w:rsid w:val="00C17BED"/>
    <w:rsid w:val="00C21837"/>
    <w:rsid w:val="00C2300D"/>
    <w:rsid w:val="00C25BC4"/>
    <w:rsid w:val="00C25F04"/>
    <w:rsid w:val="00C43183"/>
    <w:rsid w:val="00C453DA"/>
    <w:rsid w:val="00C47208"/>
    <w:rsid w:val="00C52503"/>
    <w:rsid w:val="00C57585"/>
    <w:rsid w:val="00C60790"/>
    <w:rsid w:val="00C624E5"/>
    <w:rsid w:val="00C803CB"/>
    <w:rsid w:val="00C831F6"/>
    <w:rsid w:val="00C97C2A"/>
    <w:rsid w:val="00CB26AC"/>
    <w:rsid w:val="00CB4411"/>
    <w:rsid w:val="00CC6389"/>
    <w:rsid w:val="00CF5EC6"/>
    <w:rsid w:val="00D039F8"/>
    <w:rsid w:val="00D05B39"/>
    <w:rsid w:val="00D17672"/>
    <w:rsid w:val="00D2014C"/>
    <w:rsid w:val="00D368BC"/>
    <w:rsid w:val="00D406F9"/>
    <w:rsid w:val="00D500B6"/>
    <w:rsid w:val="00D6537F"/>
    <w:rsid w:val="00D66701"/>
    <w:rsid w:val="00D6779C"/>
    <w:rsid w:val="00D72BB3"/>
    <w:rsid w:val="00D748DE"/>
    <w:rsid w:val="00D80861"/>
    <w:rsid w:val="00D81B67"/>
    <w:rsid w:val="00D84C0D"/>
    <w:rsid w:val="00D84D91"/>
    <w:rsid w:val="00D9382B"/>
    <w:rsid w:val="00DA231D"/>
    <w:rsid w:val="00DB1920"/>
    <w:rsid w:val="00DC595E"/>
    <w:rsid w:val="00DC6A35"/>
    <w:rsid w:val="00DC7291"/>
    <w:rsid w:val="00DD4B7D"/>
    <w:rsid w:val="00DD69CA"/>
    <w:rsid w:val="00DE2574"/>
    <w:rsid w:val="00DF1FE1"/>
    <w:rsid w:val="00DF4635"/>
    <w:rsid w:val="00E00D0D"/>
    <w:rsid w:val="00E03236"/>
    <w:rsid w:val="00E03D99"/>
    <w:rsid w:val="00E24C43"/>
    <w:rsid w:val="00E33875"/>
    <w:rsid w:val="00E422FF"/>
    <w:rsid w:val="00E539C1"/>
    <w:rsid w:val="00E54624"/>
    <w:rsid w:val="00E60315"/>
    <w:rsid w:val="00E66624"/>
    <w:rsid w:val="00E674A5"/>
    <w:rsid w:val="00E752A8"/>
    <w:rsid w:val="00E80844"/>
    <w:rsid w:val="00E84A44"/>
    <w:rsid w:val="00E84F20"/>
    <w:rsid w:val="00E85901"/>
    <w:rsid w:val="00E96849"/>
    <w:rsid w:val="00EA1E94"/>
    <w:rsid w:val="00EA6589"/>
    <w:rsid w:val="00EB1F93"/>
    <w:rsid w:val="00EC50EC"/>
    <w:rsid w:val="00EC71D5"/>
    <w:rsid w:val="00ED5394"/>
    <w:rsid w:val="00ED7E29"/>
    <w:rsid w:val="00EE0EA7"/>
    <w:rsid w:val="00EE11BC"/>
    <w:rsid w:val="00EF4E8C"/>
    <w:rsid w:val="00F002D0"/>
    <w:rsid w:val="00F06D8E"/>
    <w:rsid w:val="00F14E93"/>
    <w:rsid w:val="00F15904"/>
    <w:rsid w:val="00F16BB4"/>
    <w:rsid w:val="00F22167"/>
    <w:rsid w:val="00F244E2"/>
    <w:rsid w:val="00F311E1"/>
    <w:rsid w:val="00F3300F"/>
    <w:rsid w:val="00F3736C"/>
    <w:rsid w:val="00F402E6"/>
    <w:rsid w:val="00F418BB"/>
    <w:rsid w:val="00F46B16"/>
    <w:rsid w:val="00F53B23"/>
    <w:rsid w:val="00F56B64"/>
    <w:rsid w:val="00F62B27"/>
    <w:rsid w:val="00F6375C"/>
    <w:rsid w:val="00F771FA"/>
    <w:rsid w:val="00F8572E"/>
    <w:rsid w:val="00F90CC3"/>
    <w:rsid w:val="00FA0B0C"/>
    <w:rsid w:val="00FA1D9E"/>
    <w:rsid w:val="00FB0D2D"/>
    <w:rsid w:val="00FB6FA9"/>
    <w:rsid w:val="00FB7ED8"/>
    <w:rsid w:val="00FC0A46"/>
    <w:rsid w:val="00FD5958"/>
    <w:rsid w:val="00FD6676"/>
    <w:rsid w:val="00FE6463"/>
    <w:rsid w:val="00FF19EB"/>
    <w:rsid w:val="00FF2B0D"/>
    <w:rsid w:val="3F612DDD"/>
  </w:rsids>
  <m:mathPr>
    <m:mathFont m:val="Cambria Math"/>
    <m:brkBin m:val="before"/>
    <m:brkBinSub m:val="--"/>
    <m:smallFrac m:val="0"/>
    <m:dispDef/>
    <m:lMargin m:val="0"/>
    <m:rMargin m:val="0"/>
    <m:defJc m:val="centerGroup"/>
    <m:wrapIndent m:val="1440"/>
    <m:intLim m:val="subSup"/>
    <m:naryLim m:val="undOvr"/>
  </m:mathPr>
  <w:themeFontLang w:val="en-US" w:eastAsia="ja-JP" w:bidi="th-TH"/>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133D45C8"/>
  <w14:defaultImageDpi w14:val="96"/>
  <w15:docId w15:val="{0B89C37F-FDEE-4D40-B6E3-B83B78C45F8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Times New Roman" w:hAnsi="Calibri" w:cs="Calibri"/>
        <w:lang w:val="en-US" w:eastAsia="en-US" w:bidi="th-TH"/>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36D82"/>
    <w:pPr>
      <w:spacing w:after="200"/>
    </w:pPr>
    <w:rPr>
      <w:rFonts w:cs="Cordia New"/>
      <w:szCs w:val="28"/>
      <w:lang w:val="en-AU"/>
    </w:rPr>
  </w:style>
  <w:style w:type="paragraph" w:styleId="Heading1">
    <w:name w:val="heading 1"/>
    <w:basedOn w:val="Normal"/>
    <w:next w:val="Normal"/>
    <w:link w:val="Heading1Char"/>
    <w:uiPriority w:val="9"/>
    <w:qFormat/>
    <w:rsid w:val="00301462"/>
    <w:pPr>
      <w:keepNext/>
      <w:keepLines/>
      <w:spacing w:before="240" w:after="0"/>
      <w:outlineLvl w:val="0"/>
    </w:pPr>
    <w:rPr>
      <w:rFonts w:asciiTheme="minorHAnsi" w:eastAsiaTheme="majorEastAsia" w:hAnsiTheme="minorHAnsi" w:cstheme="majorBidi"/>
      <w:b/>
      <w:color w:val="666633"/>
      <w:sz w:val="36"/>
      <w:szCs w:val="40"/>
    </w:rPr>
  </w:style>
  <w:style w:type="paragraph" w:styleId="Heading2">
    <w:name w:val="heading 2"/>
    <w:basedOn w:val="Normal"/>
    <w:next w:val="Normal"/>
    <w:link w:val="Heading2Char"/>
    <w:uiPriority w:val="9"/>
    <w:unhideWhenUsed/>
    <w:qFormat/>
    <w:rsid w:val="00301462"/>
    <w:pPr>
      <w:keepNext/>
      <w:spacing w:before="240" w:after="60"/>
      <w:outlineLvl w:val="1"/>
    </w:pPr>
    <w:rPr>
      <w:rFonts w:asciiTheme="minorHAnsi" w:hAnsiTheme="minorHAnsi" w:cs="Angsana New"/>
      <w:b/>
      <w:bCs/>
      <w:iCs/>
      <w:color w:val="666633"/>
      <w:sz w:val="28"/>
      <w:szCs w:val="35"/>
    </w:rPr>
  </w:style>
  <w:style w:type="paragraph" w:styleId="Heading3">
    <w:name w:val="heading 3"/>
    <w:basedOn w:val="Normal"/>
    <w:next w:val="Normal"/>
    <w:link w:val="Heading3Char"/>
    <w:uiPriority w:val="9"/>
    <w:unhideWhenUsed/>
    <w:qFormat/>
    <w:rsid w:val="00301462"/>
    <w:pPr>
      <w:keepNext/>
      <w:keepLines/>
      <w:spacing w:before="40" w:after="0"/>
      <w:outlineLvl w:val="2"/>
    </w:pPr>
    <w:rPr>
      <w:rFonts w:eastAsiaTheme="majorEastAsia" w:cstheme="majorBidi"/>
      <w:color w:val="948A54" w:themeColor="background2" w:themeShade="80"/>
      <w:sz w:val="32"/>
      <w:szCs w:val="30"/>
    </w:rPr>
  </w:style>
  <w:style w:type="paragraph" w:styleId="Heading4">
    <w:name w:val="heading 4"/>
    <w:basedOn w:val="Normal"/>
    <w:next w:val="Normal"/>
    <w:link w:val="Heading4Char"/>
    <w:uiPriority w:val="9"/>
    <w:unhideWhenUsed/>
    <w:qFormat/>
    <w:rsid w:val="00335C9E"/>
    <w:pPr>
      <w:keepNext/>
      <w:keepLines/>
      <w:spacing w:before="40" w:after="0"/>
      <w:outlineLvl w:val="3"/>
    </w:pPr>
    <w:rPr>
      <w:rFonts w:asciiTheme="majorHAnsi" w:eastAsiaTheme="majorEastAsia" w:hAnsiTheme="majorHAnsi" w:cstheme="majorBidi"/>
      <w:i/>
      <w:iCs/>
      <w:color w:val="948A54" w:themeColor="background2" w:themeShade="80"/>
      <w:sz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uiPriority w:val="9"/>
    <w:locked/>
    <w:rsid w:val="00301462"/>
    <w:rPr>
      <w:rFonts w:asciiTheme="minorHAnsi" w:hAnsiTheme="minorHAnsi" w:cs="Angsana New"/>
      <w:b/>
      <w:bCs/>
      <w:iCs/>
      <w:color w:val="666633"/>
      <w:sz w:val="28"/>
      <w:szCs w:val="35"/>
      <w:lang w:val="en-AU"/>
    </w:rPr>
  </w:style>
  <w:style w:type="character" w:styleId="Hyperlink">
    <w:name w:val="Hyperlink"/>
    <w:basedOn w:val="DefaultParagraphFont"/>
    <w:uiPriority w:val="99"/>
    <w:unhideWhenUsed/>
    <w:rsid w:val="00512C01"/>
    <w:rPr>
      <w:rFonts w:cs="Times New Roman"/>
      <w:color w:val="0000FF"/>
      <w:u w:val="single"/>
    </w:rPr>
  </w:style>
  <w:style w:type="paragraph" w:styleId="Title">
    <w:name w:val="Title"/>
    <w:basedOn w:val="Normal"/>
    <w:next w:val="Normal"/>
    <w:link w:val="TitleChar"/>
    <w:uiPriority w:val="10"/>
    <w:qFormat/>
    <w:rsid w:val="0033075A"/>
    <w:pPr>
      <w:spacing w:before="240" w:after="60"/>
      <w:jc w:val="center"/>
      <w:outlineLvl w:val="0"/>
    </w:pPr>
    <w:rPr>
      <w:rFonts w:asciiTheme="minorHAnsi" w:hAnsiTheme="minorHAnsi" w:cs="Angsana New"/>
      <w:b/>
      <w:bCs/>
      <w:kern w:val="28"/>
      <w:sz w:val="32"/>
      <w:szCs w:val="40"/>
    </w:rPr>
  </w:style>
  <w:style w:type="character" w:customStyle="1" w:styleId="TitleChar">
    <w:name w:val="Title Char"/>
    <w:basedOn w:val="DefaultParagraphFont"/>
    <w:link w:val="Title"/>
    <w:uiPriority w:val="10"/>
    <w:locked/>
    <w:rsid w:val="0033075A"/>
    <w:rPr>
      <w:rFonts w:asciiTheme="minorHAnsi" w:hAnsiTheme="minorHAnsi" w:cs="Angsana New"/>
      <w:b/>
      <w:bCs/>
      <w:kern w:val="28"/>
      <w:sz w:val="32"/>
      <w:szCs w:val="40"/>
      <w:lang w:val="en-AU"/>
    </w:rPr>
  </w:style>
  <w:style w:type="paragraph" w:styleId="NoSpacing">
    <w:name w:val="No Spacing"/>
    <w:uiPriority w:val="1"/>
    <w:qFormat/>
    <w:rsid w:val="00D6779C"/>
    <w:rPr>
      <w:rFonts w:cs="Cordia New"/>
      <w:color w:val="76923C"/>
      <w:sz w:val="22"/>
      <w:szCs w:val="28"/>
    </w:rPr>
  </w:style>
  <w:style w:type="paragraph" w:styleId="Header">
    <w:name w:val="header"/>
    <w:basedOn w:val="Normal"/>
    <w:link w:val="HeaderChar"/>
    <w:uiPriority w:val="99"/>
    <w:unhideWhenUsed/>
    <w:rsid w:val="00D6779C"/>
    <w:pPr>
      <w:tabs>
        <w:tab w:val="center" w:pos="4513"/>
        <w:tab w:val="right" w:pos="9026"/>
      </w:tabs>
    </w:pPr>
  </w:style>
  <w:style w:type="character" w:customStyle="1" w:styleId="HeaderChar">
    <w:name w:val="Header Char"/>
    <w:basedOn w:val="DefaultParagraphFont"/>
    <w:link w:val="Header"/>
    <w:uiPriority w:val="99"/>
    <w:locked/>
    <w:rsid w:val="00D6779C"/>
    <w:rPr>
      <w:rFonts w:cs="Times New Roman"/>
    </w:rPr>
  </w:style>
  <w:style w:type="paragraph" w:styleId="Footer">
    <w:name w:val="footer"/>
    <w:basedOn w:val="Normal"/>
    <w:link w:val="FooterChar"/>
    <w:uiPriority w:val="99"/>
    <w:unhideWhenUsed/>
    <w:rsid w:val="00D6779C"/>
    <w:pPr>
      <w:tabs>
        <w:tab w:val="center" w:pos="4513"/>
        <w:tab w:val="right" w:pos="9026"/>
      </w:tabs>
    </w:pPr>
  </w:style>
  <w:style w:type="character" w:customStyle="1" w:styleId="FooterChar">
    <w:name w:val="Footer Char"/>
    <w:basedOn w:val="DefaultParagraphFont"/>
    <w:link w:val="Footer"/>
    <w:uiPriority w:val="99"/>
    <w:locked/>
    <w:rsid w:val="00D6779C"/>
    <w:rPr>
      <w:rFonts w:cs="Times New Roman"/>
    </w:rPr>
  </w:style>
  <w:style w:type="paragraph" w:styleId="BalloonText">
    <w:name w:val="Balloon Text"/>
    <w:basedOn w:val="Normal"/>
    <w:link w:val="BalloonTextChar"/>
    <w:uiPriority w:val="99"/>
    <w:semiHidden/>
    <w:unhideWhenUsed/>
    <w:rsid w:val="00D6779C"/>
    <w:pPr>
      <w:spacing w:after="0"/>
    </w:pPr>
    <w:rPr>
      <w:rFonts w:ascii="Tahoma" w:hAnsi="Tahoma" w:cs="Angsana New"/>
      <w:sz w:val="16"/>
      <w:szCs w:val="20"/>
    </w:rPr>
  </w:style>
  <w:style w:type="character" w:customStyle="1" w:styleId="BalloonTextChar">
    <w:name w:val="Balloon Text Char"/>
    <w:basedOn w:val="DefaultParagraphFont"/>
    <w:link w:val="BalloonText"/>
    <w:uiPriority w:val="99"/>
    <w:semiHidden/>
    <w:locked/>
    <w:rsid w:val="00D6779C"/>
    <w:rPr>
      <w:rFonts w:ascii="Tahoma" w:hAnsi="Tahoma" w:cs="Times New Roman"/>
      <w:sz w:val="20"/>
    </w:rPr>
  </w:style>
  <w:style w:type="character" w:customStyle="1" w:styleId="UnresolvedMention1">
    <w:name w:val="Unresolved Mention1"/>
    <w:basedOn w:val="DefaultParagraphFont"/>
    <w:uiPriority w:val="99"/>
    <w:semiHidden/>
    <w:unhideWhenUsed/>
    <w:rsid w:val="00AA4092"/>
    <w:rPr>
      <w:color w:val="808080"/>
      <w:shd w:val="clear" w:color="auto" w:fill="E6E6E6"/>
    </w:rPr>
  </w:style>
  <w:style w:type="paragraph" w:styleId="ListParagraph">
    <w:name w:val="List Paragraph"/>
    <w:basedOn w:val="Normal"/>
    <w:uiPriority w:val="34"/>
    <w:qFormat/>
    <w:rsid w:val="00DD4B7D"/>
    <w:pPr>
      <w:numPr>
        <w:numId w:val="18"/>
      </w:numPr>
      <w:spacing w:before="120" w:after="0" w:line="336" w:lineRule="auto"/>
      <w:contextualSpacing/>
    </w:pPr>
    <w:rPr>
      <w:rFonts w:ascii="Cambria" w:hAnsi="Cambria"/>
      <w:sz w:val="24"/>
      <w:szCs w:val="24"/>
    </w:rPr>
  </w:style>
  <w:style w:type="paragraph" w:styleId="Subtitle">
    <w:name w:val="Subtitle"/>
    <w:basedOn w:val="Normal"/>
    <w:next w:val="Normal"/>
    <w:link w:val="SubtitleChar"/>
    <w:uiPriority w:val="11"/>
    <w:qFormat/>
    <w:rsid w:val="00C60790"/>
    <w:pPr>
      <w:numPr>
        <w:ilvl w:val="1"/>
      </w:numPr>
      <w:spacing w:after="160"/>
    </w:pPr>
    <w:rPr>
      <w:rFonts w:asciiTheme="minorHAnsi" w:eastAsiaTheme="minorEastAsia" w:hAnsiTheme="minorHAnsi" w:cstheme="minorBidi"/>
      <w:color w:val="5A5A5A" w:themeColor="text1" w:themeTint="A5"/>
      <w:spacing w:val="15"/>
    </w:rPr>
  </w:style>
  <w:style w:type="character" w:customStyle="1" w:styleId="SubtitleChar">
    <w:name w:val="Subtitle Char"/>
    <w:basedOn w:val="DefaultParagraphFont"/>
    <w:link w:val="Subtitle"/>
    <w:uiPriority w:val="11"/>
    <w:rsid w:val="00C60790"/>
    <w:rPr>
      <w:rFonts w:asciiTheme="minorHAnsi" w:eastAsiaTheme="minorEastAsia" w:hAnsiTheme="minorHAnsi" w:cstheme="minorBidi"/>
      <w:color w:val="5A5A5A" w:themeColor="text1" w:themeTint="A5"/>
      <w:spacing w:val="15"/>
      <w:sz w:val="22"/>
      <w:szCs w:val="28"/>
      <w:lang w:val="en-AU"/>
    </w:rPr>
  </w:style>
  <w:style w:type="character" w:customStyle="1" w:styleId="Heading3Char">
    <w:name w:val="Heading 3 Char"/>
    <w:basedOn w:val="DefaultParagraphFont"/>
    <w:link w:val="Heading3"/>
    <w:uiPriority w:val="9"/>
    <w:rsid w:val="00301462"/>
    <w:rPr>
      <w:rFonts w:eastAsiaTheme="majorEastAsia" w:cstheme="majorBidi"/>
      <w:color w:val="948A54" w:themeColor="background2" w:themeShade="80"/>
      <w:sz w:val="32"/>
      <w:szCs w:val="30"/>
      <w:lang w:val="en-AU"/>
    </w:rPr>
  </w:style>
  <w:style w:type="character" w:customStyle="1" w:styleId="Heading1Char">
    <w:name w:val="Heading 1 Char"/>
    <w:basedOn w:val="DefaultParagraphFont"/>
    <w:link w:val="Heading1"/>
    <w:uiPriority w:val="9"/>
    <w:rsid w:val="00301462"/>
    <w:rPr>
      <w:rFonts w:asciiTheme="minorHAnsi" w:eastAsiaTheme="majorEastAsia" w:hAnsiTheme="minorHAnsi" w:cstheme="majorBidi"/>
      <w:b/>
      <w:color w:val="666633"/>
      <w:sz w:val="36"/>
      <w:szCs w:val="40"/>
      <w:lang w:val="en-AU"/>
    </w:rPr>
  </w:style>
  <w:style w:type="paragraph" w:customStyle="1" w:styleId="font8">
    <w:name w:val="font_8"/>
    <w:basedOn w:val="Normal"/>
    <w:rsid w:val="0028159E"/>
    <w:pPr>
      <w:spacing w:before="100" w:beforeAutospacing="1" w:after="100" w:afterAutospacing="1"/>
    </w:pPr>
    <w:rPr>
      <w:rFonts w:ascii="Times New Roman" w:hAnsi="Times New Roman" w:cs="Times New Roman"/>
      <w:sz w:val="24"/>
      <w:szCs w:val="24"/>
      <w:lang w:eastAsia="en-AU" w:bidi="ar-SA"/>
    </w:rPr>
  </w:style>
  <w:style w:type="character" w:customStyle="1" w:styleId="Heading4Char">
    <w:name w:val="Heading 4 Char"/>
    <w:basedOn w:val="DefaultParagraphFont"/>
    <w:link w:val="Heading4"/>
    <w:uiPriority w:val="9"/>
    <w:rsid w:val="00335C9E"/>
    <w:rPr>
      <w:rFonts w:asciiTheme="majorHAnsi" w:eastAsiaTheme="majorEastAsia" w:hAnsiTheme="majorHAnsi" w:cstheme="majorBidi"/>
      <w:i/>
      <w:iCs/>
      <w:color w:val="948A54" w:themeColor="background2" w:themeShade="80"/>
      <w:sz w:val="22"/>
      <w:szCs w:val="28"/>
      <w:lang w:val="en-AU"/>
    </w:rPr>
  </w:style>
  <w:style w:type="character" w:styleId="BookTitle">
    <w:name w:val="Book Title"/>
    <w:basedOn w:val="DefaultParagraphFont"/>
    <w:uiPriority w:val="33"/>
    <w:qFormat/>
    <w:rsid w:val="00315DA7"/>
    <w:rPr>
      <w:b/>
      <w:bCs/>
      <w:i/>
      <w:iCs/>
      <w:spacing w:val="5"/>
    </w:rPr>
  </w:style>
  <w:style w:type="character" w:styleId="FollowedHyperlink">
    <w:name w:val="FollowedHyperlink"/>
    <w:basedOn w:val="DefaultParagraphFont"/>
    <w:uiPriority w:val="99"/>
    <w:semiHidden/>
    <w:unhideWhenUsed/>
    <w:rsid w:val="00316268"/>
    <w:rPr>
      <w:color w:val="800080" w:themeColor="followedHyperlink"/>
      <w:u w:val="single"/>
    </w:rPr>
  </w:style>
  <w:style w:type="character" w:customStyle="1" w:styleId="UnresolvedMention2">
    <w:name w:val="Unresolved Mention2"/>
    <w:basedOn w:val="DefaultParagraphFont"/>
    <w:uiPriority w:val="99"/>
    <w:semiHidden/>
    <w:unhideWhenUsed/>
    <w:rsid w:val="000B542A"/>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5656656">
      <w:bodyDiv w:val="1"/>
      <w:marLeft w:val="0"/>
      <w:marRight w:val="0"/>
      <w:marTop w:val="0"/>
      <w:marBottom w:val="0"/>
      <w:divBdr>
        <w:top w:val="none" w:sz="0" w:space="0" w:color="auto"/>
        <w:left w:val="none" w:sz="0" w:space="0" w:color="auto"/>
        <w:bottom w:val="none" w:sz="0" w:space="0" w:color="auto"/>
        <w:right w:val="none" w:sz="0" w:space="0" w:color="auto"/>
      </w:divBdr>
    </w:div>
    <w:div w:id="85926033">
      <w:bodyDiv w:val="1"/>
      <w:marLeft w:val="0"/>
      <w:marRight w:val="0"/>
      <w:marTop w:val="0"/>
      <w:marBottom w:val="0"/>
      <w:divBdr>
        <w:top w:val="none" w:sz="0" w:space="0" w:color="auto"/>
        <w:left w:val="none" w:sz="0" w:space="0" w:color="auto"/>
        <w:bottom w:val="none" w:sz="0" w:space="0" w:color="auto"/>
        <w:right w:val="none" w:sz="0" w:space="0" w:color="auto"/>
      </w:divBdr>
    </w:div>
    <w:div w:id="206381943">
      <w:bodyDiv w:val="1"/>
      <w:marLeft w:val="0"/>
      <w:marRight w:val="0"/>
      <w:marTop w:val="0"/>
      <w:marBottom w:val="0"/>
      <w:divBdr>
        <w:top w:val="none" w:sz="0" w:space="0" w:color="auto"/>
        <w:left w:val="none" w:sz="0" w:space="0" w:color="auto"/>
        <w:bottom w:val="none" w:sz="0" w:space="0" w:color="auto"/>
        <w:right w:val="none" w:sz="0" w:space="0" w:color="auto"/>
      </w:divBdr>
    </w:div>
    <w:div w:id="340282520">
      <w:bodyDiv w:val="1"/>
      <w:marLeft w:val="0"/>
      <w:marRight w:val="0"/>
      <w:marTop w:val="0"/>
      <w:marBottom w:val="0"/>
      <w:divBdr>
        <w:top w:val="none" w:sz="0" w:space="0" w:color="auto"/>
        <w:left w:val="none" w:sz="0" w:space="0" w:color="auto"/>
        <w:bottom w:val="none" w:sz="0" w:space="0" w:color="auto"/>
        <w:right w:val="none" w:sz="0" w:space="0" w:color="auto"/>
      </w:divBdr>
    </w:div>
    <w:div w:id="68289738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s://www.dropbox.com/s/xjmw3hzry947ls7/1%20How%20it%20unfolds.mp4?dl=0" TargetMode="External" /><Relationship Id="rId13" Type="http://schemas.microsoft.com/office/2007/relationships/diagramDrawing" Target="diagrams/drawing1.xml" /><Relationship Id="rId18" Type="http://schemas.microsoft.com/office/2007/relationships/diagramDrawing" Target="diagrams/drawing2.xml" /><Relationship Id="rId26" Type="http://schemas.openxmlformats.org/officeDocument/2006/relationships/image" Target="media/image7.jpg" /><Relationship Id="rId3" Type="http://schemas.openxmlformats.org/officeDocument/2006/relationships/styles" Target="styles.xml" /><Relationship Id="rId21" Type="http://schemas.openxmlformats.org/officeDocument/2006/relationships/image" Target="media/image3.jpg" /><Relationship Id="rId34" Type="http://schemas.openxmlformats.org/officeDocument/2006/relationships/fontTable" Target="fontTable.xml" /><Relationship Id="rId7" Type="http://schemas.openxmlformats.org/officeDocument/2006/relationships/endnotes" Target="endnotes.xml" /><Relationship Id="rId12" Type="http://schemas.openxmlformats.org/officeDocument/2006/relationships/diagramColors" Target="diagrams/colors1.xml" /><Relationship Id="rId17" Type="http://schemas.openxmlformats.org/officeDocument/2006/relationships/diagramColors" Target="diagrams/colors2.xml" /><Relationship Id="rId25" Type="http://schemas.openxmlformats.org/officeDocument/2006/relationships/hyperlink" Target="http://www.wisegeek.com/what-is-a-midwife.htm" TargetMode="External" /><Relationship Id="rId33" Type="http://schemas.openxmlformats.org/officeDocument/2006/relationships/footer" Target="footer1.xml" /><Relationship Id="rId2" Type="http://schemas.openxmlformats.org/officeDocument/2006/relationships/numbering" Target="numbering.xml" /><Relationship Id="rId16" Type="http://schemas.openxmlformats.org/officeDocument/2006/relationships/diagramQuickStyle" Target="diagrams/quickStyle2.xml" /><Relationship Id="rId20" Type="http://schemas.openxmlformats.org/officeDocument/2006/relationships/hyperlink" Target="https://paypal.me/mummadoula?locale.x=en_GB" TargetMode="External" /><Relationship Id="rId29" Type="http://schemas.openxmlformats.org/officeDocument/2006/relationships/image" Target="media/image8.png" /><Relationship Id="rId1" Type="http://schemas.openxmlformats.org/officeDocument/2006/relationships/customXml" Target="../customXml/item1.xml" /><Relationship Id="rId6" Type="http://schemas.openxmlformats.org/officeDocument/2006/relationships/footnotes" Target="footnotes.xml" /><Relationship Id="rId11" Type="http://schemas.openxmlformats.org/officeDocument/2006/relationships/diagramQuickStyle" Target="diagrams/quickStyle1.xml" /><Relationship Id="rId24" Type="http://schemas.openxmlformats.org/officeDocument/2006/relationships/image" Target="media/image6.jpeg" /><Relationship Id="rId32" Type="http://schemas.openxmlformats.org/officeDocument/2006/relationships/header" Target="header1.xml" /><Relationship Id="rId5" Type="http://schemas.openxmlformats.org/officeDocument/2006/relationships/webSettings" Target="webSettings.xml" /><Relationship Id="rId15" Type="http://schemas.openxmlformats.org/officeDocument/2006/relationships/diagramLayout" Target="diagrams/layout2.xml" /><Relationship Id="rId23" Type="http://schemas.openxmlformats.org/officeDocument/2006/relationships/image" Target="media/image5.jpg" /><Relationship Id="rId28" Type="http://schemas.openxmlformats.org/officeDocument/2006/relationships/hyperlink" Target="mailto:doulabarblifeoptions@gmail.com" TargetMode="External" /><Relationship Id="rId10" Type="http://schemas.openxmlformats.org/officeDocument/2006/relationships/diagramLayout" Target="diagrams/layout1.xml" /><Relationship Id="rId19" Type="http://schemas.openxmlformats.org/officeDocument/2006/relationships/hyperlink" Target="mailto:gazzalove@gmail.com" TargetMode="External" /><Relationship Id="rId31" Type="http://schemas.openxmlformats.org/officeDocument/2006/relationships/image" Target="media/image9.jpeg" /><Relationship Id="rId4" Type="http://schemas.openxmlformats.org/officeDocument/2006/relationships/settings" Target="settings.xml" /><Relationship Id="rId9" Type="http://schemas.openxmlformats.org/officeDocument/2006/relationships/diagramData" Target="diagrams/data1.xml" /><Relationship Id="rId14" Type="http://schemas.openxmlformats.org/officeDocument/2006/relationships/diagramData" Target="diagrams/data2.xml" /><Relationship Id="rId22" Type="http://schemas.openxmlformats.org/officeDocument/2006/relationships/image" Target="media/image4.png" /><Relationship Id="rId27" Type="http://schemas.openxmlformats.org/officeDocument/2006/relationships/hyperlink" Target="https://paypal.me/mummadoula?locale.x=en_GB" TargetMode="External" /><Relationship Id="rId30" Type="http://schemas.microsoft.com/office/2007/relationships/hdphoto" Target="media/hdphoto1.wdp" /><Relationship Id="rId35" Type="http://schemas.openxmlformats.org/officeDocument/2006/relationships/theme" Target="theme/theme1.xml" /></Relationships>
</file>

<file path=word/_rels/header1.xml.rels><?xml version="1.0" encoding="UTF-8" standalone="yes"?>
<Relationships xmlns="http://schemas.openxmlformats.org/package/2006/relationships"><Relationship Id="rId1" Type="http://schemas.openxmlformats.org/officeDocument/2006/relationships/image" Target="media/image10.png" /></Relationships>
</file>

<file path=word/_rels/numbering.xml.rels><?xml version="1.0" encoding="UTF-8" standalone="yes"?>
<Relationships xmlns="http://schemas.openxmlformats.org/package/2006/relationships"><Relationship Id="rId1" Type="http://schemas.openxmlformats.org/officeDocument/2006/relationships/image" Target="media/image1.png" /></Relationships>
</file>

<file path=word/diagrams/_rels/data2.xml.rels><?xml version="1.0" encoding="UTF-8" standalone="yes"?>
<Relationships xmlns="http://schemas.openxmlformats.org/package/2006/relationships"><Relationship Id="rId1" Type="http://schemas.openxmlformats.org/officeDocument/2006/relationships/image" Target="../media/image2.png" /></Relationships>
</file>

<file path=word/diagrams/_rels/drawing2.xml.rels><?xml version="1.0" encoding="UTF-8" standalone="yes"?>
<Relationships xmlns="http://schemas.openxmlformats.org/package/2006/relationships"><Relationship Id="rId1" Type="http://schemas.openxmlformats.org/officeDocument/2006/relationships/image" Target="../media/image2.png" /></Relationships>
</file>

<file path=word/diagrams/colors1.xml><?xml version="1.0" encoding="utf-8"?>
<dgm:colorsDef xmlns:dgm="http://schemas.openxmlformats.org/drawingml/2006/diagram" xmlns:a="http://schemas.openxmlformats.org/drawingml/2006/main" uniqueId="urn:microsoft.com/office/officeart/2005/8/colors/colorful3">
  <dgm:title val=""/>
  <dgm:desc val=""/>
  <dgm:catLst>
    <dgm:cat type="colorful" pri="10300"/>
  </dgm:catLst>
  <dgm:styleLbl name="node0">
    <dgm:fillClrLst meth="repeat">
      <a:schemeClr val="accent2"/>
    </dgm:fillClrLst>
    <dgm:linClrLst meth="repeat">
      <a:schemeClr val="lt1"/>
    </dgm:linClrLst>
    <dgm:effectClrLst/>
    <dgm:txLinClrLst/>
    <dgm:txFillClrLst/>
    <dgm:txEffectClrLst/>
  </dgm:styleLbl>
  <dgm:styleLbl name="node1">
    <dgm:fillClrLst>
      <a:schemeClr val="accent3"/>
      <a:schemeClr val="accent4"/>
    </dgm:fillClrLst>
    <dgm:linClrLst meth="repeat">
      <a:schemeClr val="lt1"/>
    </dgm:linClrLst>
    <dgm:effectClrLst/>
    <dgm:txLinClrLst/>
    <dgm:txFillClrLst/>
    <dgm:txEffectClrLst/>
  </dgm:styleLbl>
  <dgm:styleLbl name="alignNode1">
    <dgm:fillClrLst>
      <a:schemeClr val="accent3"/>
      <a:schemeClr val="accent4"/>
    </dgm:fillClrLst>
    <dgm:linClrLst>
      <a:schemeClr val="accent3"/>
      <a:schemeClr val="accent4"/>
    </dgm:linClrLst>
    <dgm:effectClrLst/>
    <dgm:txLinClrLst/>
    <dgm:txFillClrLst/>
    <dgm:txEffectClrLst/>
  </dgm:styleLbl>
  <dgm:styleLbl name="lnNode1">
    <dgm:fillClrLst>
      <a:schemeClr val="accent3"/>
      <a:schemeClr val="accent4"/>
    </dgm:fillClrLst>
    <dgm:linClrLst meth="repeat">
      <a:schemeClr val="lt1"/>
    </dgm:linClrLst>
    <dgm:effectClrLst/>
    <dgm:txLinClrLst/>
    <dgm:txFillClrLst/>
    <dgm:txEffectClrLst/>
  </dgm:styleLbl>
  <dgm:styleLbl name="vennNode1">
    <dgm:fillClrLst>
      <a:schemeClr val="accent3">
        <a:alpha val="50000"/>
      </a:schemeClr>
      <a:schemeClr val="accent4">
        <a:alpha val="50000"/>
      </a:schemeClr>
    </dgm:fillClrLst>
    <dgm:linClrLst meth="repeat">
      <a:schemeClr val="lt1"/>
    </dgm:linClrLst>
    <dgm:effectClrLst/>
    <dgm:txLinClrLst/>
    <dgm:txFillClrLst/>
    <dgm:txEffectClrLst/>
  </dgm:styleLbl>
  <dgm:styleLbl name="node2">
    <dgm:fillClrLst>
      <a:schemeClr val="accent4"/>
    </dgm:fillClrLst>
    <dgm:linClrLst meth="repeat">
      <a:schemeClr val="lt1"/>
    </dgm:linClrLst>
    <dgm:effectClrLst/>
    <dgm:txLinClrLst/>
    <dgm:txFillClrLst/>
    <dgm:txEffectClrLst/>
  </dgm:styleLbl>
  <dgm:styleLbl name="node3">
    <dgm:fillClrLst>
      <a:schemeClr val="accent5"/>
    </dgm:fillClrLst>
    <dgm:linClrLst meth="repeat">
      <a:schemeClr val="lt1"/>
    </dgm:linClrLst>
    <dgm:effectClrLst/>
    <dgm:txLinClrLst/>
    <dgm:txFillClrLst/>
    <dgm:txEffectClrLst/>
  </dgm:styleLbl>
  <dgm:styleLbl name="node4">
    <dgm:fillClrLst>
      <a:schemeClr val="accent6"/>
    </dgm:fillClrLst>
    <dgm:linClrLst meth="repeat">
      <a:schemeClr val="lt1"/>
    </dgm:linClrLst>
    <dgm:effectClrLst/>
    <dgm:txLinClrLst/>
    <dgm:txFillClrLst/>
    <dgm:txEffectClrLst/>
  </dgm:styleLbl>
  <dgm:styleLbl name="fgImgPlace1">
    <dgm:fillClrLst>
      <a:schemeClr val="accent3">
        <a:tint val="50000"/>
      </a:schemeClr>
      <a:schemeClr val="accent4">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3"/>
      <a:schemeClr val="accent4"/>
    </dgm:fillClrLst>
    <dgm:linClrLst meth="repeat">
      <a:schemeClr val="lt1"/>
    </dgm:linClrLst>
    <dgm:effectClrLst/>
    <dgm:txLinClrLst/>
    <dgm:txFillClrLst/>
    <dgm:txEffectClrLst/>
  </dgm:styleLbl>
  <dgm:styleLbl name="fgSibTrans2D1">
    <dgm:fillClrLst>
      <a:schemeClr val="accent3"/>
      <a:schemeClr val="accent4"/>
    </dgm:fillClrLst>
    <dgm:linClrLst meth="repeat">
      <a:schemeClr val="lt1"/>
    </dgm:linClrLst>
    <dgm:effectClrLst/>
    <dgm:txLinClrLst/>
    <dgm:txFillClrLst meth="repeat">
      <a:schemeClr val="lt1"/>
    </dgm:txFillClrLst>
    <dgm:txEffectClrLst/>
  </dgm:styleLbl>
  <dgm:styleLbl name="bgSibTrans2D1">
    <dgm:fillClrLst>
      <a:schemeClr val="accent3"/>
      <a:schemeClr val="accent4"/>
    </dgm:fillClrLst>
    <dgm:linClrLst meth="repeat">
      <a:schemeClr val="lt1"/>
    </dgm:linClrLst>
    <dgm:effectClrLst/>
    <dgm:txLinClrLst/>
    <dgm:txFillClrLst meth="repeat">
      <a:schemeClr val="lt1"/>
    </dgm:txFillClrLst>
    <dgm:txEffectClrLst/>
  </dgm:styleLbl>
  <dgm:styleLbl name="sibTrans1D1">
    <dgm:fillClrLst/>
    <dgm:linClrLst>
      <a:schemeClr val="accent3"/>
      <a:schemeClr val="accent4"/>
    </dgm:linClrLst>
    <dgm:effectClrLst/>
    <dgm:txLinClrLst/>
    <dgm:txFillClrLst meth="repeat">
      <a:schemeClr val="tx1"/>
    </dgm:txFillClrLst>
    <dgm:txEffectClrLst/>
  </dgm:styleLbl>
  <dgm:styleLbl name="callout">
    <dgm:fillClrLst meth="repeat">
      <a:schemeClr val="accent3"/>
    </dgm:fillClrLst>
    <dgm:linClrLst meth="repeat">
      <a:schemeClr val="accent3">
        <a:tint val="50000"/>
      </a:schemeClr>
    </dgm:linClrLst>
    <dgm:effectClrLst/>
    <dgm:txLinClrLst/>
    <dgm:txFillClrLst meth="repeat">
      <a:schemeClr val="tx1"/>
    </dgm:txFillClrLst>
    <dgm:txEffectClrLst/>
  </dgm:styleLbl>
  <dgm:styleLbl name="asst0">
    <dgm:fillClrLst meth="repeat">
      <a:schemeClr val="accent3"/>
    </dgm:fillClrLst>
    <dgm:linClrLst meth="repeat">
      <a:schemeClr val="lt1">
        <a:shade val="80000"/>
      </a:schemeClr>
    </dgm:linClrLst>
    <dgm:effectClrLst/>
    <dgm:txLinClrLst/>
    <dgm:txFillClrLst/>
    <dgm:txEffectClrLst/>
  </dgm:styleLbl>
  <dgm:styleLbl name="asst1">
    <dgm:fillClrLst meth="repeat">
      <a:schemeClr val="accent4"/>
    </dgm:fillClrLst>
    <dgm:linClrLst meth="repeat">
      <a:schemeClr val="lt1">
        <a:shade val="80000"/>
      </a:schemeClr>
    </dgm:linClrLst>
    <dgm:effectClrLst/>
    <dgm:txLinClrLst/>
    <dgm:txFillClrLst/>
    <dgm:txEffectClrLst/>
  </dgm:styleLbl>
  <dgm:styleLbl name="asst2">
    <dgm:fillClrLst>
      <a:schemeClr val="accent5"/>
    </dgm:fillClrLst>
    <dgm:linClrLst meth="repeat">
      <a:schemeClr val="lt1"/>
    </dgm:linClrLst>
    <dgm:effectClrLst/>
    <dgm:txLinClrLst/>
    <dgm:txFillClrLst/>
    <dgm:txEffectClrLst/>
  </dgm:styleLbl>
  <dgm:styleLbl name="asst3">
    <dgm:fillClrLst>
      <a:schemeClr val="accent6"/>
    </dgm:fillClrLst>
    <dgm:linClrLst meth="repeat">
      <a:schemeClr val="lt1"/>
    </dgm:linClrLst>
    <dgm:effectClrLst/>
    <dgm:txLinClrLst/>
    <dgm:txFillClrLst/>
    <dgm:txEffectClrLst/>
  </dgm:styleLbl>
  <dgm:styleLbl name="asst4">
    <dgm:fillClrLst>
      <a:schemeClr val="accent1"/>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3"/>
    </dgm:fillClrLst>
    <dgm:linClrLst meth="repeat">
      <a:schemeClr val="accent3"/>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4"/>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5"/>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6"/>
    </dgm:linClrLst>
    <dgm:effectClrLst/>
    <dgm:txLinClrLst/>
    <dgm:txFillClrLst meth="repeat">
      <a:schemeClr val="tx1"/>
    </dgm:txFillClrLst>
    <dgm:txEffectClrLst/>
  </dgm:styleLbl>
  <dgm:styleLbl name="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con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align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solidFgAcc1">
    <dgm:fillClrLst meth="repeat">
      <a:schemeClr val="lt1"/>
    </dgm:fillClrLst>
    <dgm:linClrLst>
      <a:schemeClr val="accent3"/>
      <a:schemeClr val="accent4"/>
    </dgm:linClrLst>
    <dgm:effectClrLst/>
    <dgm:txLinClrLst/>
    <dgm:txFillClrLst meth="repeat">
      <a:schemeClr val="dk1"/>
    </dgm:txFillClrLst>
    <dgm:txEffectClrLst/>
  </dgm:styleLbl>
  <dgm:styleLbl name="solidAlignAcc1">
    <dgm:fillClrLst meth="repeat">
      <a:schemeClr val="lt1"/>
    </dgm:fillClrLst>
    <dgm:linClrLst>
      <a:schemeClr val="accent3"/>
      <a:schemeClr val="accent4"/>
    </dgm:linClrLst>
    <dgm:effectClrLst/>
    <dgm:txLinClrLst/>
    <dgm:txFillClrLst meth="repeat">
      <a:schemeClr val="dk1"/>
    </dgm:txFillClrLst>
    <dgm:txEffectClrLst/>
  </dgm:styleLbl>
  <dgm:styleLbl name="solidBgAcc1">
    <dgm:fillClrLst meth="repeat">
      <a:schemeClr val="lt1"/>
    </dgm:fillClrLst>
    <dgm:linClrLst>
      <a:schemeClr val="accent3"/>
      <a:schemeClr val="accent4"/>
    </dgm:linClrLst>
    <dgm:effectClrLst/>
    <dgm:txLinClrLst/>
    <dgm:txFillClrLst meth="repeat">
      <a:schemeClr val="dk1"/>
    </dgm:txFillClrLst>
    <dgm:txEffectClrLst/>
  </dgm:styleLbl>
  <dgm:styleLbl name="f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align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b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2"/>
    </dgm:linClrLst>
    <dgm:effectClrLst/>
    <dgm:txLinClrLst/>
    <dgm:txFillClrLst meth="repeat">
      <a:schemeClr val="dk1"/>
    </dgm:txFillClrLst>
    <dgm:txEffectClrLst/>
  </dgm:styleLbl>
  <dgm:styleLbl name="fgAcc2">
    <dgm:fillClrLst meth="repeat">
      <a:schemeClr val="lt1">
        <a:alpha val="90000"/>
      </a:schemeClr>
    </dgm:fillClrLst>
    <dgm:linClrLst>
      <a:schemeClr val="accent4"/>
    </dgm:linClrLst>
    <dgm:effectClrLst/>
    <dgm:txLinClrLst/>
    <dgm:txFillClrLst meth="repeat">
      <a:schemeClr val="dk1"/>
    </dgm:txFillClrLst>
    <dgm:txEffectClrLst/>
  </dgm:styleLbl>
  <dgm:styleLbl name="fgAcc3">
    <dgm:fillClrLst meth="repeat">
      <a:schemeClr val="lt1">
        <a:alpha val="90000"/>
      </a:schemeClr>
    </dgm:fillClrLst>
    <dgm:linClrLst>
      <a:schemeClr val="accent5"/>
    </dgm:linClrLst>
    <dgm:effectClrLst/>
    <dgm:txLinClrLst/>
    <dgm:txFillClrLst meth="repeat">
      <a:schemeClr val="dk1"/>
    </dgm:txFillClrLst>
    <dgm:txEffectClrLst/>
  </dgm:styleLbl>
  <dgm:styleLbl name="fgAcc4">
    <dgm:fillClrLst meth="repeat">
      <a:schemeClr val="lt1">
        <a:alpha val="90000"/>
      </a:schemeClr>
    </dgm:fillClrLst>
    <dgm:linClrLst>
      <a:schemeClr val="accent6"/>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3">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0C017B06-DD6A-44D9-992C-A0AEF955592A}" type="doc">
      <dgm:prSet loTypeId="urn:microsoft.com/office/officeart/2005/8/layout/radial3" loCatId="cycle" qsTypeId="urn:microsoft.com/office/officeart/2005/8/quickstyle/simple1" qsCatId="simple" csTypeId="urn:microsoft.com/office/officeart/2005/8/colors/colorful3" csCatId="colorful" phldr="1"/>
      <dgm:spPr/>
      <dgm:t>
        <a:bodyPr/>
        <a:lstStyle/>
        <a:p>
          <a:endParaRPr lang="en-NZ"/>
        </a:p>
      </dgm:t>
    </dgm:pt>
    <dgm:pt modelId="{01E51F12-AE4D-4C0E-AF68-69EB00935F06}">
      <dgm:prSet phldrT="[Text]" custT="1"/>
      <dgm:spPr>
        <a:xfrm>
          <a:off x="1315412" y="602497"/>
          <a:ext cx="1463655" cy="1463655"/>
        </a:xfrm>
        <a:prstGeom prst="ellipse">
          <a:avLst/>
        </a:prstGeom>
        <a:solidFill>
          <a:srgbClr val="808000">
            <a:alpha val="49804"/>
          </a:srgbClr>
        </a:solidFill>
        <a:ln w="25400" cap="flat" cmpd="sng" algn="ctr">
          <a:solidFill>
            <a:sysClr val="window" lastClr="FFFFFF">
              <a:hueOff val="0"/>
              <a:satOff val="0"/>
              <a:lumOff val="0"/>
              <a:alphaOff val="0"/>
            </a:sysClr>
          </a:solidFill>
          <a:prstDash val="solid"/>
        </a:ln>
        <a:effectLst/>
      </dgm:spPr>
      <dgm:t>
        <a:bodyPr/>
        <a:lstStyle/>
        <a:p>
          <a:pPr>
            <a:buNone/>
          </a:pPr>
          <a:r>
            <a:rPr lang="en-NZ" sz="1600" b="1" dirty="0">
              <a:solidFill>
                <a:sysClr val="windowText" lastClr="000000"/>
              </a:solidFill>
              <a:latin typeface="Calibri"/>
              <a:ea typeface="+mn-ea"/>
              <a:cs typeface="+mn-cs"/>
            </a:rPr>
            <a:t>End-of-life Doula</a:t>
          </a:r>
        </a:p>
      </dgm:t>
    </dgm:pt>
    <dgm:pt modelId="{6C4EA0A6-0F39-47ED-B886-198F18CC1B9A}" type="parTrans" cxnId="{03CE1A71-3E9E-484A-91DA-1B08B21CB7C2}">
      <dgm:prSet/>
      <dgm:spPr/>
      <dgm:t>
        <a:bodyPr/>
        <a:lstStyle/>
        <a:p>
          <a:endParaRPr lang="en-NZ"/>
        </a:p>
      </dgm:t>
    </dgm:pt>
    <dgm:pt modelId="{FEAA2A2A-EDCA-4225-AF6D-F0E0719D7A2F}" type="sibTrans" cxnId="{03CE1A71-3E9E-484A-91DA-1B08B21CB7C2}">
      <dgm:prSet/>
      <dgm:spPr/>
      <dgm:t>
        <a:bodyPr/>
        <a:lstStyle/>
        <a:p>
          <a:endParaRPr lang="en-NZ"/>
        </a:p>
      </dgm:t>
    </dgm:pt>
    <dgm:pt modelId="{F7C2D6A3-00B4-4806-A65E-83A93CDC7831}">
      <dgm:prSet phldrT="[Text]"/>
      <dgm:spPr>
        <a:xfrm>
          <a:off x="2614389" y="750614"/>
          <a:ext cx="731827" cy="731827"/>
        </a:xfrm>
        <a:prstGeom prst="ellipse">
          <a:avLst/>
        </a:prstGeom>
        <a:solidFill>
          <a:srgbClr val="A6A200">
            <a:alpha val="87000"/>
          </a:srgbClr>
        </a:solidFill>
        <a:ln w="25400" cap="flat" cmpd="sng" algn="ctr">
          <a:solidFill>
            <a:sysClr val="window" lastClr="FFFFFF">
              <a:hueOff val="0"/>
              <a:satOff val="0"/>
              <a:lumOff val="0"/>
              <a:alphaOff val="0"/>
            </a:sysClr>
          </a:solidFill>
          <a:prstDash val="solid"/>
        </a:ln>
        <a:effectLst/>
      </dgm:spPr>
      <dgm:t>
        <a:bodyPr/>
        <a:lstStyle/>
        <a:p>
          <a:pPr>
            <a:buNone/>
          </a:pPr>
          <a:r>
            <a:rPr lang="en-NZ" dirty="0">
              <a:solidFill>
                <a:sysClr val="windowText" lastClr="000000"/>
              </a:solidFill>
              <a:latin typeface="Calibri"/>
              <a:ea typeface="+mn-ea"/>
              <a:cs typeface="+mn-cs"/>
            </a:rPr>
            <a:t>Family / Household Manager</a:t>
          </a:r>
        </a:p>
      </dgm:t>
    </dgm:pt>
    <dgm:pt modelId="{A454E279-B9A2-44ED-A8C4-E66A84D511E5}" type="parTrans" cxnId="{961A8F49-7DD1-4E22-A298-2AF136C8D3B4}">
      <dgm:prSet/>
      <dgm:spPr/>
      <dgm:t>
        <a:bodyPr/>
        <a:lstStyle/>
        <a:p>
          <a:endParaRPr lang="en-NZ"/>
        </a:p>
      </dgm:t>
    </dgm:pt>
    <dgm:pt modelId="{713769F0-5864-4FC3-A15F-C753198AB13B}" type="sibTrans" cxnId="{961A8F49-7DD1-4E22-A298-2AF136C8D3B4}">
      <dgm:prSet/>
      <dgm:spPr/>
      <dgm:t>
        <a:bodyPr/>
        <a:lstStyle/>
        <a:p>
          <a:endParaRPr lang="en-NZ"/>
        </a:p>
      </dgm:t>
    </dgm:pt>
    <dgm:pt modelId="{74B93650-25D9-407E-B09A-4BBF03B244C6}">
      <dgm:prSet phldrT="[Text]"/>
      <dgm:spPr>
        <a:xfrm>
          <a:off x="2353093" y="164279"/>
          <a:ext cx="731827" cy="731827"/>
        </a:xfrm>
        <a:prstGeom prst="ellipse">
          <a:avLst/>
        </a:prstGeom>
        <a:solidFill>
          <a:srgbClr val="808000">
            <a:alpha val="89000"/>
          </a:srgbClr>
        </a:solidFill>
        <a:ln w="25400" cap="flat" cmpd="sng" algn="ctr">
          <a:solidFill>
            <a:sysClr val="window" lastClr="FFFFFF">
              <a:hueOff val="0"/>
              <a:satOff val="0"/>
              <a:lumOff val="0"/>
              <a:alphaOff val="0"/>
            </a:sysClr>
          </a:solidFill>
          <a:prstDash val="solid"/>
        </a:ln>
        <a:effectLst/>
      </dgm:spPr>
      <dgm:t>
        <a:bodyPr/>
        <a:lstStyle/>
        <a:p>
          <a:pPr>
            <a:buNone/>
          </a:pPr>
          <a:r>
            <a:rPr lang="en-NZ" dirty="0">
              <a:solidFill>
                <a:sysClr val="windowText" lastClr="000000"/>
              </a:solidFill>
              <a:latin typeface="Calibri"/>
              <a:ea typeface="+mn-ea"/>
              <a:cs typeface="+mn-cs"/>
            </a:rPr>
            <a:t>Companion</a:t>
          </a:r>
        </a:p>
      </dgm:t>
    </dgm:pt>
    <dgm:pt modelId="{D365EBA6-96DA-4ED7-A0DF-3CA8A6862C52}" type="parTrans" cxnId="{54854FD1-27C4-4D40-8A70-429CE241199A}">
      <dgm:prSet/>
      <dgm:spPr/>
      <dgm:t>
        <a:bodyPr/>
        <a:lstStyle/>
        <a:p>
          <a:endParaRPr lang="en-NZ"/>
        </a:p>
      </dgm:t>
    </dgm:pt>
    <dgm:pt modelId="{3AC6B89E-69B4-436E-9176-B7E1D6330936}" type="sibTrans" cxnId="{54854FD1-27C4-4D40-8A70-429CE241199A}">
      <dgm:prSet/>
      <dgm:spPr/>
      <dgm:t>
        <a:bodyPr/>
        <a:lstStyle/>
        <a:p>
          <a:endParaRPr lang="en-NZ"/>
        </a:p>
      </dgm:t>
    </dgm:pt>
    <dgm:pt modelId="{A3A09FCC-9BC5-4F55-80EB-F921654AA3A9}">
      <dgm:prSet phldrT="[Text]"/>
      <dgm:spPr>
        <a:xfrm>
          <a:off x="2507461" y="1445380"/>
          <a:ext cx="731827" cy="731827"/>
        </a:xfrm>
        <a:prstGeom prst="ellipse">
          <a:avLst/>
        </a:prstGeom>
        <a:solidFill>
          <a:srgbClr val="A6A200">
            <a:alpha val="47000"/>
          </a:srgbClr>
        </a:solidFill>
        <a:ln w="25400" cap="flat" cmpd="sng" algn="ctr">
          <a:solidFill>
            <a:sysClr val="window" lastClr="FFFFFF">
              <a:hueOff val="0"/>
              <a:satOff val="0"/>
              <a:lumOff val="0"/>
              <a:alphaOff val="0"/>
            </a:sysClr>
          </a:solidFill>
          <a:prstDash val="solid"/>
        </a:ln>
        <a:effectLst/>
      </dgm:spPr>
      <dgm:t>
        <a:bodyPr/>
        <a:lstStyle/>
        <a:p>
          <a:pPr>
            <a:buNone/>
          </a:pPr>
          <a:r>
            <a:rPr lang="en-NZ" dirty="0">
              <a:solidFill>
                <a:sysClr val="windowText" lastClr="000000"/>
              </a:solidFill>
              <a:latin typeface="Calibri"/>
              <a:ea typeface="+mn-ea"/>
              <a:cs typeface="+mn-cs"/>
            </a:rPr>
            <a:t>Funeral Planner and </a:t>
          </a:r>
          <a:r>
            <a:rPr lang="en-NZ" dirty="0" err="1">
              <a:solidFill>
                <a:sysClr val="windowText" lastClr="000000"/>
              </a:solidFill>
              <a:latin typeface="Calibri"/>
              <a:ea typeface="+mn-ea"/>
              <a:cs typeface="+mn-cs"/>
            </a:rPr>
            <a:t>Facilitatior</a:t>
          </a:r>
          <a:endParaRPr lang="en-NZ" dirty="0">
            <a:solidFill>
              <a:sysClr val="windowText" lastClr="000000"/>
            </a:solidFill>
            <a:latin typeface="Calibri"/>
            <a:ea typeface="+mn-ea"/>
            <a:cs typeface="+mn-cs"/>
          </a:endParaRPr>
        </a:p>
      </dgm:t>
    </dgm:pt>
    <dgm:pt modelId="{66AA97A3-DFDD-44CA-B55E-DB36D8E220FB}" type="parTrans" cxnId="{13A46935-D895-41CA-9A34-F84B460C5022}">
      <dgm:prSet/>
      <dgm:spPr/>
      <dgm:t>
        <a:bodyPr/>
        <a:lstStyle/>
        <a:p>
          <a:endParaRPr lang="en-NZ"/>
        </a:p>
      </dgm:t>
    </dgm:pt>
    <dgm:pt modelId="{593F9280-0BDB-45E7-B3AF-39E89448F687}" type="sibTrans" cxnId="{13A46935-D895-41CA-9A34-F84B460C5022}">
      <dgm:prSet/>
      <dgm:spPr/>
      <dgm:t>
        <a:bodyPr/>
        <a:lstStyle/>
        <a:p>
          <a:endParaRPr lang="en-NZ"/>
        </a:p>
      </dgm:t>
    </dgm:pt>
    <dgm:pt modelId="{1C22E678-3A38-47EE-9C7C-FF642D7331CF}">
      <dgm:prSet phldrT="[Text]"/>
      <dgm:spPr>
        <a:xfrm>
          <a:off x="1355059" y="1864820"/>
          <a:ext cx="731827" cy="731827"/>
        </a:xfrm>
        <a:prstGeom prst="ellipse">
          <a:avLst/>
        </a:prstGeom>
        <a:solidFill>
          <a:srgbClr val="996633">
            <a:alpha val="38000"/>
          </a:srgbClr>
        </a:solidFill>
        <a:ln w="25400" cap="flat" cmpd="sng" algn="ctr">
          <a:solidFill>
            <a:sysClr val="window" lastClr="FFFFFF">
              <a:hueOff val="0"/>
              <a:satOff val="0"/>
              <a:lumOff val="0"/>
              <a:alphaOff val="0"/>
            </a:sysClr>
          </a:solidFill>
          <a:prstDash val="solid"/>
        </a:ln>
        <a:effectLst/>
      </dgm:spPr>
      <dgm:t>
        <a:bodyPr/>
        <a:lstStyle/>
        <a:p>
          <a:pPr>
            <a:buNone/>
          </a:pPr>
          <a:r>
            <a:rPr lang="en-NZ" dirty="0" err="1">
              <a:solidFill>
                <a:sysClr val="windowText" lastClr="000000"/>
              </a:solidFill>
              <a:latin typeface="Calibri"/>
              <a:ea typeface="+mn-ea"/>
              <a:cs typeface="+mn-cs"/>
            </a:rPr>
            <a:t>Vigilar</a:t>
          </a:r>
          <a:endParaRPr lang="en-NZ" dirty="0">
            <a:solidFill>
              <a:sysClr val="windowText" lastClr="000000"/>
            </a:solidFill>
            <a:latin typeface="Calibri"/>
            <a:ea typeface="+mn-ea"/>
            <a:cs typeface="+mn-cs"/>
          </a:endParaRPr>
        </a:p>
      </dgm:t>
    </dgm:pt>
    <dgm:pt modelId="{39508BC8-40AF-447C-979E-623370DA44A8}" type="parTrans" cxnId="{B1430702-C415-4F50-AA86-7DAD8BDF0628}">
      <dgm:prSet/>
      <dgm:spPr/>
      <dgm:t>
        <a:bodyPr/>
        <a:lstStyle/>
        <a:p>
          <a:endParaRPr lang="en-NZ"/>
        </a:p>
      </dgm:t>
    </dgm:pt>
    <dgm:pt modelId="{E2ECB56A-CB4D-48A4-B30A-C72498472E06}" type="sibTrans" cxnId="{B1430702-C415-4F50-AA86-7DAD8BDF0628}">
      <dgm:prSet/>
      <dgm:spPr/>
      <dgm:t>
        <a:bodyPr/>
        <a:lstStyle/>
        <a:p>
          <a:endParaRPr lang="en-NZ"/>
        </a:p>
      </dgm:t>
    </dgm:pt>
    <dgm:pt modelId="{D8D8F7A7-F38F-4E70-AAE2-5007DCC4F943}">
      <dgm:prSet phldrT="[Text]"/>
      <dgm:spPr>
        <a:xfrm>
          <a:off x="855191" y="1445380"/>
          <a:ext cx="731827" cy="731827"/>
        </a:xfrm>
        <a:prstGeom prst="ellipse">
          <a:avLst/>
        </a:prstGeom>
        <a:solidFill>
          <a:srgbClr val="8064A2">
            <a:lumMod val="75000"/>
            <a:alpha val="35000"/>
          </a:srgbClr>
        </a:solidFill>
        <a:ln w="25400" cap="flat" cmpd="sng" algn="ctr">
          <a:solidFill>
            <a:sysClr val="window" lastClr="FFFFFF">
              <a:hueOff val="0"/>
              <a:satOff val="0"/>
              <a:lumOff val="0"/>
              <a:alphaOff val="0"/>
            </a:sysClr>
          </a:solidFill>
          <a:prstDash val="solid"/>
        </a:ln>
        <a:effectLst/>
      </dgm:spPr>
      <dgm:t>
        <a:bodyPr/>
        <a:lstStyle/>
        <a:p>
          <a:pPr>
            <a:buNone/>
          </a:pPr>
          <a:r>
            <a:rPr lang="en-NZ" dirty="0">
              <a:solidFill>
                <a:sysClr val="windowText" lastClr="000000"/>
              </a:solidFill>
              <a:latin typeface="Calibri"/>
              <a:ea typeface="+mn-ea"/>
              <a:cs typeface="+mn-cs"/>
            </a:rPr>
            <a:t>Respite Provider</a:t>
          </a:r>
        </a:p>
      </dgm:t>
    </dgm:pt>
    <dgm:pt modelId="{911D3B7E-5D45-43FA-8F62-46ABDF12A37F}" type="parTrans" cxnId="{793D6E87-C56B-4677-8460-905647D51CC6}">
      <dgm:prSet/>
      <dgm:spPr/>
      <dgm:t>
        <a:bodyPr/>
        <a:lstStyle/>
        <a:p>
          <a:endParaRPr lang="en-NZ"/>
        </a:p>
      </dgm:t>
    </dgm:pt>
    <dgm:pt modelId="{3F5ECE87-9EBE-42A2-B687-4AB722BD2DE8}" type="sibTrans" cxnId="{793D6E87-C56B-4677-8460-905647D51CC6}">
      <dgm:prSet/>
      <dgm:spPr/>
      <dgm:t>
        <a:bodyPr/>
        <a:lstStyle/>
        <a:p>
          <a:endParaRPr lang="en-NZ"/>
        </a:p>
      </dgm:t>
    </dgm:pt>
    <dgm:pt modelId="{BF739F2E-72B8-46D4-8C6C-A52099C21E67}">
      <dgm:prSet phldrT="[Text]"/>
      <dgm:spPr>
        <a:xfrm>
          <a:off x="741879" y="802761"/>
          <a:ext cx="731827" cy="731827"/>
        </a:xfrm>
        <a:prstGeom prst="ellipse">
          <a:avLst/>
        </a:prstGeom>
        <a:solidFill>
          <a:srgbClr val="8064A2">
            <a:lumMod val="60000"/>
            <a:lumOff val="40000"/>
            <a:alpha val="34902"/>
          </a:srgbClr>
        </a:solidFill>
        <a:ln w="25400" cap="flat" cmpd="sng" algn="ctr">
          <a:solidFill>
            <a:srgbClr val="4BACC6">
              <a:lumMod val="60000"/>
              <a:lumOff val="40000"/>
            </a:srgbClr>
          </a:solidFill>
          <a:prstDash val="solid"/>
        </a:ln>
        <a:effectLst/>
      </dgm:spPr>
      <dgm:t>
        <a:bodyPr/>
        <a:lstStyle/>
        <a:p>
          <a:pPr>
            <a:buNone/>
          </a:pPr>
          <a:r>
            <a:rPr lang="en-NZ" dirty="0">
              <a:solidFill>
                <a:sysClr val="windowText" lastClr="000000"/>
              </a:solidFill>
              <a:latin typeface="Calibri"/>
              <a:ea typeface="+mn-ea"/>
              <a:cs typeface="+mn-cs"/>
            </a:rPr>
            <a:t>Home funeral /Cost effective guide</a:t>
          </a:r>
        </a:p>
      </dgm:t>
    </dgm:pt>
    <dgm:pt modelId="{476F6B5A-F777-4DD4-97BD-833A6AC3106A}" type="parTrans" cxnId="{7245BA79-021C-4DB4-B8BE-C848FAD2BDBF}">
      <dgm:prSet/>
      <dgm:spPr/>
      <dgm:t>
        <a:bodyPr/>
        <a:lstStyle/>
        <a:p>
          <a:endParaRPr lang="en-NZ"/>
        </a:p>
      </dgm:t>
    </dgm:pt>
    <dgm:pt modelId="{C238CED2-5A67-4F05-8E68-F88B72348FBA}" type="sibTrans" cxnId="{7245BA79-021C-4DB4-B8BE-C848FAD2BDBF}">
      <dgm:prSet/>
      <dgm:spPr/>
      <dgm:t>
        <a:bodyPr/>
        <a:lstStyle/>
        <a:p>
          <a:endParaRPr lang="en-NZ"/>
        </a:p>
      </dgm:t>
    </dgm:pt>
    <dgm:pt modelId="{F34F7936-F074-44E1-A108-442E1086705F}">
      <dgm:prSet phldrT="[Text]"/>
      <dgm:spPr>
        <a:xfrm>
          <a:off x="1068146" y="237651"/>
          <a:ext cx="731827" cy="731827"/>
        </a:xfrm>
        <a:prstGeom prst="ellipse">
          <a:avLst/>
        </a:prstGeom>
        <a:solidFill>
          <a:srgbClr val="EEECE1">
            <a:alpha val="50000"/>
          </a:srgbClr>
        </a:solidFill>
        <a:ln w="25400" cap="flat" cmpd="sng" algn="ctr">
          <a:solidFill>
            <a:sysClr val="window" lastClr="FFFFFF">
              <a:hueOff val="0"/>
              <a:satOff val="0"/>
              <a:lumOff val="0"/>
              <a:alphaOff val="0"/>
            </a:sysClr>
          </a:solidFill>
          <a:prstDash val="solid"/>
        </a:ln>
        <a:effectLst/>
      </dgm:spPr>
      <dgm:t>
        <a:bodyPr/>
        <a:lstStyle/>
        <a:p>
          <a:pPr>
            <a:buNone/>
          </a:pPr>
          <a:r>
            <a:rPr lang="en-NZ" dirty="0">
              <a:solidFill>
                <a:sysClr val="windowText" lastClr="000000"/>
              </a:solidFill>
              <a:latin typeface="Calibri"/>
              <a:ea typeface="+mn-ea"/>
              <a:cs typeface="+mn-cs"/>
            </a:rPr>
            <a:t>Green Funeral Consultant</a:t>
          </a:r>
        </a:p>
      </dgm:t>
    </dgm:pt>
    <dgm:pt modelId="{9CFE7CFD-1160-44C5-ADFB-4DCCF363AE48}" type="parTrans" cxnId="{A522C5FB-011D-4D70-B75F-E6AF1422A4BF}">
      <dgm:prSet/>
      <dgm:spPr/>
      <dgm:t>
        <a:bodyPr/>
        <a:lstStyle/>
        <a:p>
          <a:endParaRPr lang="en-NZ"/>
        </a:p>
      </dgm:t>
    </dgm:pt>
    <dgm:pt modelId="{44172C3C-EDB4-4CD7-9EBF-CD39764231DE}" type="sibTrans" cxnId="{A522C5FB-011D-4D70-B75F-E6AF1422A4BF}">
      <dgm:prSet/>
      <dgm:spPr/>
      <dgm:t>
        <a:bodyPr/>
        <a:lstStyle/>
        <a:p>
          <a:endParaRPr lang="en-NZ"/>
        </a:p>
      </dgm:t>
    </dgm:pt>
    <dgm:pt modelId="{E861AF1B-3CBC-40F5-8AA5-D993B083A1B5}">
      <dgm:prSet phldrT="[Text]"/>
      <dgm:spPr>
        <a:xfrm>
          <a:off x="2007592" y="1864820"/>
          <a:ext cx="731827" cy="731827"/>
        </a:xfrm>
        <a:prstGeom prst="ellipse">
          <a:avLst/>
        </a:prstGeom>
        <a:solidFill>
          <a:srgbClr val="808000">
            <a:alpha val="29000"/>
          </a:srgbClr>
        </a:solidFill>
        <a:ln w="25400" cap="flat" cmpd="sng" algn="ctr">
          <a:solidFill>
            <a:sysClr val="window" lastClr="FFFFFF">
              <a:hueOff val="0"/>
              <a:satOff val="0"/>
              <a:lumOff val="0"/>
              <a:alphaOff val="0"/>
            </a:sysClr>
          </a:solidFill>
          <a:prstDash val="solid"/>
        </a:ln>
        <a:effectLst/>
      </dgm:spPr>
      <dgm:t>
        <a:bodyPr/>
        <a:lstStyle/>
        <a:p>
          <a:pPr>
            <a:buNone/>
          </a:pPr>
          <a:r>
            <a:rPr lang="en-NZ" dirty="0">
              <a:solidFill>
                <a:sysClr val="windowText" lastClr="000000"/>
              </a:solidFill>
              <a:latin typeface="Calibri"/>
              <a:ea typeface="+mn-ea"/>
              <a:cs typeface="+mn-cs"/>
            </a:rPr>
            <a:t>Conscious Dying guide</a:t>
          </a:r>
        </a:p>
      </dgm:t>
    </dgm:pt>
    <dgm:pt modelId="{06D2FD8F-7532-4F06-8FFF-B6ECEF97D88C}" type="parTrans" cxnId="{0192F945-063D-4DDC-99CE-4B86E583DC2C}">
      <dgm:prSet/>
      <dgm:spPr/>
      <dgm:t>
        <a:bodyPr/>
        <a:lstStyle/>
        <a:p>
          <a:endParaRPr lang="en-NZ"/>
        </a:p>
      </dgm:t>
    </dgm:pt>
    <dgm:pt modelId="{4C3D8C4C-D6D0-4A21-91BB-E238B107E0AD}" type="sibTrans" cxnId="{0192F945-063D-4DDC-99CE-4B86E583DC2C}">
      <dgm:prSet/>
      <dgm:spPr/>
      <dgm:t>
        <a:bodyPr/>
        <a:lstStyle/>
        <a:p>
          <a:endParaRPr lang="en-NZ"/>
        </a:p>
      </dgm:t>
    </dgm:pt>
    <dgm:pt modelId="{1D626DE6-B010-44F6-B3F2-68F485E09E43}">
      <dgm:prSet phldrT="[Text]"/>
      <dgm:spPr>
        <a:xfrm>
          <a:off x="1681326" y="14472"/>
          <a:ext cx="731827" cy="731827"/>
        </a:xfrm>
        <a:prstGeom prst="ellipse">
          <a:avLst/>
        </a:prstGeom>
        <a:solidFill>
          <a:srgbClr val="FFC000">
            <a:alpha val="50000"/>
          </a:srgbClr>
        </a:solidFill>
        <a:ln w="25400" cap="flat" cmpd="sng" algn="ctr">
          <a:solidFill>
            <a:sysClr val="window" lastClr="FFFFFF">
              <a:hueOff val="0"/>
              <a:satOff val="0"/>
              <a:lumOff val="0"/>
              <a:alphaOff val="0"/>
            </a:sysClr>
          </a:solidFill>
          <a:prstDash val="solid"/>
        </a:ln>
        <a:effectLst/>
      </dgm:spPr>
      <dgm:t>
        <a:bodyPr/>
        <a:lstStyle/>
        <a:p>
          <a:pPr>
            <a:buNone/>
          </a:pPr>
          <a:r>
            <a:rPr lang="en-NZ" dirty="0">
              <a:solidFill>
                <a:sysClr val="windowText" lastClr="000000"/>
              </a:solidFill>
              <a:latin typeface="Calibri"/>
              <a:ea typeface="+mn-ea"/>
              <a:cs typeface="+mn-cs"/>
            </a:rPr>
            <a:t>Advanced Directive Facilitator</a:t>
          </a:r>
        </a:p>
      </dgm:t>
    </dgm:pt>
    <dgm:pt modelId="{E35484A0-F0E5-4ED4-A247-DBC60C6A92EF}" type="sibTrans" cxnId="{8215BEE1-5B07-4C0C-9E30-831CD556D199}">
      <dgm:prSet/>
      <dgm:spPr/>
      <dgm:t>
        <a:bodyPr/>
        <a:lstStyle/>
        <a:p>
          <a:endParaRPr lang="en-NZ"/>
        </a:p>
      </dgm:t>
    </dgm:pt>
    <dgm:pt modelId="{A6C2BB43-CCEE-416F-BD9A-666A1A3A7095}" type="parTrans" cxnId="{8215BEE1-5B07-4C0C-9E30-831CD556D199}">
      <dgm:prSet/>
      <dgm:spPr/>
      <dgm:t>
        <a:bodyPr/>
        <a:lstStyle/>
        <a:p>
          <a:endParaRPr lang="en-NZ"/>
        </a:p>
      </dgm:t>
    </dgm:pt>
    <dgm:pt modelId="{CC3DB1BA-42A8-4028-A95C-8744E95011B7}" type="pres">
      <dgm:prSet presAssocID="{0C017B06-DD6A-44D9-992C-A0AEF955592A}" presName="composite" presStyleCnt="0">
        <dgm:presLayoutVars>
          <dgm:chMax val="1"/>
          <dgm:dir/>
          <dgm:resizeHandles val="exact"/>
        </dgm:presLayoutVars>
      </dgm:prSet>
      <dgm:spPr/>
    </dgm:pt>
    <dgm:pt modelId="{6F738F5F-85E3-4BAD-BB4F-95958D00C3B6}" type="pres">
      <dgm:prSet presAssocID="{0C017B06-DD6A-44D9-992C-A0AEF955592A}" presName="radial" presStyleCnt="0">
        <dgm:presLayoutVars>
          <dgm:animLvl val="ctr"/>
        </dgm:presLayoutVars>
      </dgm:prSet>
      <dgm:spPr/>
    </dgm:pt>
    <dgm:pt modelId="{308145E6-AD83-41FD-A4A0-EA581157A9A6}" type="pres">
      <dgm:prSet presAssocID="{01E51F12-AE4D-4C0E-AF68-69EB00935F06}" presName="centerShape" presStyleLbl="vennNode1" presStyleIdx="0" presStyleCnt="10"/>
      <dgm:spPr/>
    </dgm:pt>
    <dgm:pt modelId="{C8F1E707-B2B5-4EF2-B79D-FABDBB16E17A}" type="pres">
      <dgm:prSet presAssocID="{1D626DE6-B010-44F6-B3F2-68F485E09E43}" presName="node" presStyleLbl="vennNode1" presStyleIdx="1" presStyleCnt="10">
        <dgm:presLayoutVars>
          <dgm:bulletEnabled val="1"/>
        </dgm:presLayoutVars>
      </dgm:prSet>
      <dgm:spPr/>
    </dgm:pt>
    <dgm:pt modelId="{D3FDBA56-8987-4A2C-B69A-1ACF6A0A0D02}" type="pres">
      <dgm:prSet presAssocID="{74B93650-25D9-407E-B09A-4BBF03B244C6}" presName="node" presStyleLbl="vennNode1" presStyleIdx="2" presStyleCnt="10" custRadScaleRad="109840" custRadScaleInc="-312">
        <dgm:presLayoutVars>
          <dgm:bulletEnabled val="1"/>
        </dgm:presLayoutVars>
      </dgm:prSet>
      <dgm:spPr/>
    </dgm:pt>
    <dgm:pt modelId="{433E45C3-FA52-4EAB-BCF5-DB58916C393F}" type="pres">
      <dgm:prSet presAssocID="{F7C2D6A3-00B4-4806-A65E-83A93CDC7831}" presName="node" presStyleLbl="vennNode1" presStyleIdx="3" presStyleCnt="10" custRadScaleRad="100441" custRadScaleInc="-7847">
        <dgm:presLayoutVars>
          <dgm:bulletEnabled val="1"/>
        </dgm:presLayoutVars>
      </dgm:prSet>
      <dgm:spPr/>
    </dgm:pt>
    <dgm:pt modelId="{A767E10D-A28C-4BA5-9725-5E6F246F4498}" type="pres">
      <dgm:prSet presAssocID="{A3A09FCC-9BC5-4F55-80EB-F921654AA3A9}" presName="node" presStyleLbl="vennNode1" presStyleIdx="4" presStyleCnt="10">
        <dgm:presLayoutVars>
          <dgm:bulletEnabled val="1"/>
        </dgm:presLayoutVars>
      </dgm:prSet>
      <dgm:spPr/>
    </dgm:pt>
    <dgm:pt modelId="{CF54458D-1DBA-4887-A1E2-5ADBA645FB8B}" type="pres">
      <dgm:prSet presAssocID="{E861AF1B-3CBC-40F5-8AA5-D993B083A1B5}" presName="node" presStyleLbl="vennNode1" presStyleIdx="5" presStyleCnt="10">
        <dgm:presLayoutVars>
          <dgm:bulletEnabled val="1"/>
        </dgm:presLayoutVars>
      </dgm:prSet>
      <dgm:spPr/>
    </dgm:pt>
    <dgm:pt modelId="{AD52BEEC-97E4-477E-B8AE-562A12A349CE}" type="pres">
      <dgm:prSet presAssocID="{1C22E678-3A38-47EE-9C7C-FF642D7331CF}" presName="node" presStyleLbl="vennNode1" presStyleIdx="6" presStyleCnt="10">
        <dgm:presLayoutVars>
          <dgm:bulletEnabled val="1"/>
        </dgm:presLayoutVars>
      </dgm:prSet>
      <dgm:spPr/>
    </dgm:pt>
    <dgm:pt modelId="{7EDC4650-7631-45D6-8784-2361B1D0BE3C}" type="pres">
      <dgm:prSet presAssocID="{D8D8F7A7-F38F-4E70-AAE2-5007DCC4F943}" presName="node" presStyleLbl="vennNode1" presStyleIdx="7" presStyleCnt="10">
        <dgm:presLayoutVars>
          <dgm:bulletEnabled val="1"/>
        </dgm:presLayoutVars>
      </dgm:prSet>
      <dgm:spPr/>
    </dgm:pt>
    <dgm:pt modelId="{0D338AFC-DCCB-41C7-9F95-545D1A1B0C56}" type="pres">
      <dgm:prSet presAssocID="{BF739F2E-72B8-46D4-8C6C-A52099C21E67}" presName="node" presStyleLbl="vennNode1" presStyleIdx="8" presStyleCnt="10">
        <dgm:presLayoutVars>
          <dgm:bulletEnabled val="1"/>
        </dgm:presLayoutVars>
      </dgm:prSet>
      <dgm:spPr/>
    </dgm:pt>
    <dgm:pt modelId="{AA9C3956-DD6B-4269-89FF-879F52822CA2}" type="pres">
      <dgm:prSet presAssocID="{F34F7936-F074-44E1-A108-442E1086705F}" presName="node" presStyleLbl="vennNode1" presStyleIdx="9" presStyleCnt="10">
        <dgm:presLayoutVars>
          <dgm:bulletEnabled val="1"/>
        </dgm:presLayoutVars>
      </dgm:prSet>
      <dgm:spPr/>
    </dgm:pt>
  </dgm:ptLst>
  <dgm:cxnLst>
    <dgm:cxn modelId="{B1430702-C415-4F50-AA86-7DAD8BDF0628}" srcId="{01E51F12-AE4D-4C0E-AF68-69EB00935F06}" destId="{1C22E678-3A38-47EE-9C7C-FF642D7331CF}" srcOrd="5" destOrd="0" parTransId="{39508BC8-40AF-447C-979E-623370DA44A8}" sibTransId="{E2ECB56A-CB4D-48A4-B30A-C72498472E06}"/>
    <dgm:cxn modelId="{7079DC14-434A-314D-A530-6B910448B28F}" type="presOf" srcId="{BF739F2E-72B8-46D4-8C6C-A52099C21E67}" destId="{0D338AFC-DCCB-41C7-9F95-545D1A1B0C56}" srcOrd="0" destOrd="0" presId="urn:microsoft.com/office/officeart/2005/8/layout/radial3"/>
    <dgm:cxn modelId="{1ED60A1D-A34A-2046-A823-41142AD167B5}" type="presOf" srcId="{A3A09FCC-9BC5-4F55-80EB-F921654AA3A9}" destId="{A767E10D-A28C-4BA5-9725-5E6F246F4498}" srcOrd="0" destOrd="0" presId="urn:microsoft.com/office/officeart/2005/8/layout/radial3"/>
    <dgm:cxn modelId="{2E0BC81E-2735-C74A-9833-A043C5B83F36}" type="presOf" srcId="{01E51F12-AE4D-4C0E-AF68-69EB00935F06}" destId="{308145E6-AD83-41FD-A4A0-EA581157A9A6}" srcOrd="0" destOrd="0" presId="urn:microsoft.com/office/officeart/2005/8/layout/radial3"/>
    <dgm:cxn modelId="{936E122A-F152-564E-A7CA-40FD112CB868}" type="presOf" srcId="{1C22E678-3A38-47EE-9C7C-FF642D7331CF}" destId="{AD52BEEC-97E4-477E-B8AE-562A12A349CE}" srcOrd="0" destOrd="0" presId="urn:microsoft.com/office/officeart/2005/8/layout/radial3"/>
    <dgm:cxn modelId="{13A46935-D895-41CA-9A34-F84B460C5022}" srcId="{01E51F12-AE4D-4C0E-AF68-69EB00935F06}" destId="{A3A09FCC-9BC5-4F55-80EB-F921654AA3A9}" srcOrd="3" destOrd="0" parTransId="{66AA97A3-DFDD-44CA-B55E-DB36D8E220FB}" sibTransId="{593F9280-0BDB-45E7-B3AF-39E89448F687}"/>
    <dgm:cxn modelId="{0192F945-063D-4DDC-99CE-4B86E583DC2C}" srcId="{01E51F12-AE4D-4C0E-AF68-69EB00935F06}" destId="{E861AF1B-3CBC-40F5-8AA5-D993B083A1B5}" srcOrd="4" destOrd="0" parTransId="{06D2FD8F-7532-4F06-8FFF-B6ECEF97D88C}" sibTransId="{4C3D8C4C-D6D0-4A21-91BB-E238B107E0AD}"/>
    <dgm:cxn modelId="{961A8F49-7DD1-4E22-A298-2AF136C8D3B4}" srcId="{01E51F12-AE4D-4C0E-AF68-69EB00935F06}" destId="{F7C2D6A3-00B4-4806-A65E-83A93CDC7831}" srcOrd="2" destOrd="0" parTransId="{A454E279-B9A2-44ED-A8C4-E66A84D511E5}" sibTransId="{713769F0-5864-4FC3-A15F-C753198AB13B}"/>
    <dgm:cxn modelId="{DB84946A-2159-7C4B-AA1A-DF90AAF18BB5}" type="presOf" srcId="{D8D8F7A7-F38F-4E70-AAE2-5007DCC4F943}" destId="{7EDC4650-7631-45D6-8784-2361B1D0BE3C}" srcOrd="0" destOrd="0" presId="urn:microsoft.com/office/officeart/2005/8/layout/radial3"/>
    <dgm:cxn modelId="{8FB53B4B-030C-7B44-BC2B-0F12011BD8B3}" type="presOf" srcId="{0C017B06-DD6A-44D9-992C-A0AEF955592A}" destId="{CC3DB1BA-42A8-4028-A95C-8744E95011B7}" srcOrd="0" destOrd="0" presId="urn:microsoft.com/office/officeart/2005/8/layout/radial3"/>
    <dgm:cxn modelId="{03CE1A71-3E9E-484A-91DA-1B08B21CB7C2}" srcId="{0C017B06-DD6A-44D9-992C-A0AEF955592A}" destId="{01E51F12-AE4D-4C0E-AF68-69EB00935F06}" srcOrd="0" destOrd="0" parTransId="{6C4EA0A6-0F39-47ED-B886-198F18CC1B9A}" sibTransId="{FEAA2A2A-EDCA-4225-AF6D-F0E0719D7A2F}"/>
    <dgm:cxn modelId="{6F7DC551-1F50-1C4A-AB04-F0BC337DE9D0}" type="presOf" srcId="{E861AF1B-3CBC-40F5-8AA5-D993B083A1B5}" destId="{CF54458D-1DBA-4887-A1E2-5ADBA645FB8B}" srcOrd="0" destOrd="0" presId="urn:microsoft.com/office/officeart/2005/8/layout/radial3"/>
    <dgm:cxn modelId="{7245BA79-021C-4DB4-B8BE-C848FAD2BDBF}" srcId="{01E51F12-AE4D-4C0E-AF68-69EB00935F06}" destId="{BF739F2E-72B8-46D4-8C6C-A52099C21E67}" srcOrd="7" destOrd="0" parTransId="{476F6B5A-F777-4DD4-97BD-833A6AC3106A}" sibTransId="{C238CED2-5A67-4F05-8E68-F88B72348FBA}"/>
    <dgm:cxn modelId="{63797484-F242-BD4D-86AA-316B8DCE1555}" type="presOf" srcId="{F34F7936-F074-44E1-A108-442E1086705F}" destId="{AA9C3956-DD6B-4269-89FF-879F52822CA2}" srcOrd="0" destOrd="0" presId="urn:microsoft.com/office/officeart/2005/8/layout/radial3"/>
    <dgm:cxn modelId="{793D6E87-C56B-4677-8460-905647D51CC6}" srcId="{01E51F12-AE4D-4C0E-AF68-69EB00935F06}" destId="{D8D8F7A7-F38F-4E70-AAE2-5007DCC4F943}" srcOrd="6" destOrd="0" parTransId="{911D3B7E-5D45-43FA-8F62-46ABDF12A37F}" sibTransId="{3F5ECE87-9EBE-42A2-B687-4AB722BD2DE8}"/>
    <dgm:cxn modelId="{E74624B9-9905-2F43-89A6-B361B49330C9}" type="presOf" srcId="{74B93650-25D9-407E-B09A-4BBF03B244C6}" destId="{D3FDBA56-8987-4A2C-B69A-1ACF6A0A0D02}" srcOrd="0" destOrd="0" presId="urn:microsoft.com/office/officeart/2005/8/layout/radial3"/>
    <dgm:cxn modelId="{54854FD1-27C4-4D40-8A70-429CE241199A}" srcId="{01E51F12-AE4D-4C0E-AF68-69EB00935F06}" destId="{74B93650-25D9-407E-B09A-4BBF03B244C6}" srcOrd="1" destOrd="0" parTransId="{D365EBA6-96DA-4ED7-A0DF-3CA8A6862C52}" sibTransId="{3AC6B89E-69B4-436E-9176-B7E1D6330936}"/>
    <dgm:cxn modelId="{3300CFD6-A784-1C46-8E11-54D19DB794D4}" type="presOf" srcId="{1D626DE6-B010-44F6-B3F2-68F485E09E43}" destId="{C8F1E707-B2B5-4EF2-B79D-FABDBB16E17A}" srcOrd="0" destOrd="0" presId="urn:microsoft.com/office/officeart/2005/8/layout/radial3"/>
    <dgm:cxn modelId="{8215BEE1-5B07-4C0C-9E30-831CD556D199}" srcId="{01E51F12-AE4D-4C0E-AF68-69EB00935F06}" destId="{1D626DE6-B010-44F6-B3F2-68F485E09E43}" srcOrd="0" destOrd="0" parTransId="{A6C2BB43-CCEE-416F-BD9A-666A1A3A7095}" sibTransId="{E35484A0-F0E5-4ED4-A247-DBC60C6A92EF}"/>
    <dgm:cxn modelId="{42BADEF8-0CE0-4648-8029-84D7856961BD}" type="presOf" srcId="{F7C2D6A3-00B4-4806-A65E-83A93CDC7831}" destId="{433E45C3-FA52-4EAB-BCF5-DB58916C393F}" srcOrd="0" destOrd="0" presId="urn:microsoft.com/office/officeart/2005/8/layout/radial3"/>
    <dgm:cxn modelId="{A522C5FB-011D-4D70-B75F-E6AF1422A4BF}" srcId="{01E51F12-AE4D-4C0E-AF68-69EB00935F06}" destId="{F34F7936-F074-44E1-A108-442E1086705F}" srcOrd="8" destOrd="0" parTransId="{9CFE7CFD-1160-44C5-ADFB-4DCCF363AE48}" sibTransId="{44172C3C-EDB4-4CD7-9EBF-CD39764231DE}"/>
    <dgm:cxn modelId="{42D7C8BF-F28B-9148-830C-02C199EB0875}" type="presParOf" srcId="{CC3DB1BA-42A8-4028-A95C-8744E95011B7}" destId="{6F738F5F-85E3-4BAD-BB4F-95958D00C3B6}" srcOrd="0" destOrd="0" presId="urn:microsoft.com/office/officeart/2005/8/layout/radial3"/>
    <dgm:cxn modelId="{3580EFD6-C7F8-F346-BF1A-F469DC03D838}" type="presParOf" srcId="{6F738F5F-85E3-4BAD-BB4F-95958D00C3B6}" destId="{308145E6-AD83-41FD-A4A0-EA581157A9A6}" srcOrd="0" destOrd="0" presId="urn:microsoft.com/office/officeart/2005/8/layout/radial3"/>
    <dgm:cxn modelId="{5699712C-0E31-7E41-B958-E6D34E2B2ED1}" type="presParOf" srcId="{6F738F5F-85E3-4BAD-BB4F-95958D00C3B6}" destId="{C8F1E707-B2B5-4EF2-B79D-FABDBB16E17A}" srcOrd="1" destOrd="0" presId="urn:microsoft.com/office/officeart/2005/8/layout/radial3"/>
    <dgm:cxn modelId="{55DDD431-051F-DB4C-A0AE-6D5F5149EEA0}" type="presParOf" srcId="{6F738F5F-85E3-4BAD-BB4F-95958D00C3B6}" destId="{D3FDBA56-8987-4A2C-B69A-1ACF6A0A0D02}" srcOrd="2" destOrd="0" presId="urn:microsoft.com/office/officeart/2005/8/layout/radial3"/>
    <dgm:cxn modelId="{D7AED38B-F131-F84B-91DD-364FF194CE45}" type="presParOf" srcId="{6F738F5F-85E3-4BAD-BB4F-95958D00C3B6}" destId="{433E45C3-FA52-4EAB-BCF5-DB58916C393F}" srcOrd="3" destOrd="0" presId="urn:microsoft.com/office/officeart/2005/8/layout/radial3"/>
    <dgm:cxn modelId="{6D6C56B7-B33B-974F-8D91-F2DE7C5CBF3B}" type="presParOf" srcId="{6F738F5F-85E3-4BAD-BB4F-95958D00C3B6}" destId="{A767E10D-A28C-4BA5-9725-5E6F246F4498}" srcOrd="4" destOrd="0" presId="urn:microsoft.com/office/officeart/2005/8/layout/radial3"/>
    <dgm:cxn modelId="{639E2F4B-6657-E648-89BB-D960B649A357}" type="presParOf" srcId="{6F738F5F-85E3-4BAD-BB4F-95958D00C3B6}" destId="{CF54458D-1DBA-4887-A1E2-5ADBA645FB8B}" srcOrd="5" destOrd="0" presId="urn:microsoft.com/office/officeart/2005/8/layout/radial3"/>
    <dgm:cxn modelId="{35B61AF6-6C45-8F4C-8289-FD511554037F}" type="presParOf" srcId="{6F738F5F-85E3-4BAD-BB4F-95958D00C3B6}" destId="{AD52BEEC-97E4-477E-B8AE-562A12A349CE}" srcOrd="6" destOrd="0" presId="urn:microsoft.com/office/officeart/2005/8/layout/radial3"/>
    <dgm:cxn modelId="{F804C17E-0875-0D45-85FA-C8E0080A167C}" type="presParOf" srcId="{6F738F5F-85E3-4BAD-BB4F-95958D00C3B6}" destId="{7EDC4650-7631-45D6-8784-2361B1D0BE3C}" srcOrd="7" destOrd="0" presId="urn:microsoft.com/office/officeart/2005/8/layout/radial3"/>
    <dgm:cxn modelId="{8A270CE5-E35E-4740-A5F5-04539E486D62}" type="presParOf" srcId="{6F738F5F-85E3-4BAD-BB4F-95958D00C3B6}" destId="{0D338AFC-DCCB-41C7-9F95-545D1A1B0C56}" srcOrd="8" destOrd="0" presId="urn:microsoft.com/office/officeart/2005/8/layout/radial3"/>
    <dgm:cxn modelId="{21BBBD22-B41C-4D4B-BD9D-6EDCFFCE2E0B}" type="presParOf" srcId="{6F738F5F-85E3-4BAD-BB4F-95958D00C3B6}" destId="{AA9C3956-DD6B-4269-89FF-879F52822CA2}" srcOrd="9" destOrd="0" presId="urn:microsoft.com/office/officeart/2005/8/layout/radial3"/>
  </dgm:cxnLst>
  <dgm:bg/>
  <dgm:whole>
    <a:ln w="9525" cap="flat" cmpd="sng" algn="ctr">
      <a:noFill/>
      <a:prstDash val="solid"/>
      <a:round/>
      <a:headEnd type="none" w="med" len="med"/>
      <a:tailEnd type="none" w="med" len="med"/>
    </a:ln>
  </dgm:whole>
  <dgm:extLst>
    <a:ext uri="http://schemas.microsoft.com/office/drawing/2008/diagram">
      <dsp:dataModelExt xmlns:dsp="http://schemas.microsoft.com/office/drawing/2008/diagram" relId="rId13"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4ED165B8-81E6-402A-96DF-12896CB41B8C}" type="doc">
      <dgm:prSet loTypeId="urn:microsoft.com/office/officeart/2005/8/layout/radial3" loCatId="relationship" qsTypeId="urn:microsoft.com/office/officeart/2005/8/quickstyle/3d1" qsCatId="3D" csTypeId="urn:microsoft.com/office/officeart/2005/8/colors/accent1_2" csCatId="accent1" phldr="1"/>
      <dgm:spPr/>
      <dgm:t>
        <a:bodyPr/>
        <a:lstStyle/>
        <a:p>
          <a:endParaRPr lang="en-AU"/>
        </a:p>
      </dgm:t>
    </dgm:pt>
    <dgm:pt modelId="{A9A86C5F-8ABC-4781-99E6-61CC8698A74B}">
      <dgm:prSet phldrT="[Text]"/>
      <dgm:spPr>
        <a:blipFill rotWithShape="0">
          <a:blip xmlns:r="http://schemas.openxmlformats.org/officeDocument/2006/relationships" r:embed="rId1"/>
          <a:stretch>
            <a:fillRect/>
          </a:stretch>
        </a:blipFill>
      </dgm:spPr>
      <dgm:t>
        <a:bodyPr/>
        <a:lstStyle/>
        <a:p>
          <a:endParaRPr lang="en-AU" dirty="0"/>
        </a:p>
      </dgm:t>
    </dgm:pt>
    <dgm:pt modelId="{D8A2C1FC-A797-4B0A-AE52-D0BDD2322DF3}" type="parTrans" cxnId="{CC9AD691-070C-4EA9-8D77-7BACE8B57129}">
      <dgm:prSet/>
      <dgm:spPr/>
      <dgm:t>
        <a:bodyPr/>
        <a:lstStyle/>
        <a:p>
          <a:endParaRPr lang="en-AU"/>
        </a:p>
      </dgm:t>
    </dgm:pt>
    <dgm:pt modelId="{5C74D517-159B-434E-80EC-B039400AD930}" type="sibTrans" cxnId="{CC9AD691-070C-4EA9-8D77-7BACE8B57129}">
      <dgm:prSet/>
      <dgm:spPr/>
      <dgm:t>
        <a:bodyPr/>
        <a:lstStyle/>
        <a:p>
          <a:endParaRPr lang="en-AU"/>
        </a:p>
      </dgm:t>
    </dgm:pt>
    <dgm:pt modelId="{2B0C9434-942B-4B78-8266-17DE2703AB6A}">
      <dgm:prSet phldrT="[Text]"/>
      <dgm:spPr/>
      <dgm:t>
        <a:bodyPr/>
        <a:lstStyle/>
        <a:p>
          <a:r>
            <a:rPr lang="en-AU" dirty="0"/>
            <a:t> Comfortable to have conversations around death</a:t>
          </a:r>
        </a:p>
      </dgm:t>
    </dgm:pt>
    <dgm:pt modelId="{CF12D300-418A-4F16-9306-4810064F0613}" type="parTrans" cxnId="{F457F0AC-D3FF-41EF-AB9A-91133017A5C4}">
      <dgm:prSet/>
      <dgm:spPr/>
      <dgm:t>
        <a:bodyPr/>
        <a:lstStyle/>
        <a:p>
          <a:endParaRPr lang="en-AU"/>
        </a:p>
      </dgm:t>
    </dgm:pt>
    <dgm:pt modelId="{B775F9B9-69F6-4F05-A440-D86EDCAF42FA}" type="sibTrans" cxnId="{F457F0AC-D3FF-41EF-AB9A-91133017A5C4}">
      <dgm:prSet/>
      <dgm:spPr/>
      <dgm:t>
        <a:bodyPr/>
        <a:lstStyle/>
        <a:p>
          <a:endParaRPr lang="en-AU"/>
        </a:p>
      </dgm:t>
    </dgm:pt>
    <dgm:pt modelId="{0BE6ED3E-BA73-4C3F-B891-B758614B1522}">
      <dgm:prSet phldrT="[Text]"/>
      <dgm:spPr>
        <a:solidFill>
          <a:srgbClr val="CC99FF">
            <a:alpha val="49804"/>
          </a:srgbClr>
        </a:solidFill>
      </dgm:spPr>
      <dgm:t>
        <a:bodyPr/>
        <a:lstStyle/>
        <a:p>
          <a:r>
            <a:rPr lang="en-AU" dirty="0"/>
            <a:t>Being a respectful team member</a:t>
          </a:r>
        </a:p>
      </dgm:t>
    </dgm:pt>
    <dgm:pt modelId="{50BB7C8C-7CB3-44DE-958A-05060615AE8A}" type="parTrans" cxnId="{A3844B7F-78F2-4CED-857E-7A3895CF3D65}">
      <dgm:prSet/>
      <dgm:spPr/>
      <dgm:t>
        <a:bodyPr/>
        <a:lstStyle/>
        <a:p>
          <a:endParaRPr lang="en-AU"/>
        </a:p>
      </dgm:t>
    </dgm:pt>
    <dgm:pt modelId="{57D30D9D-6621-4AC9-B5E2-795F139C9CBB}" type="sibTrans" cxnId="{A3844B7F-78F2-4CED-857E-7A3895CF3D65}">
      <dgm:prSet/>
      <dgm:spPr/>
      <dgm:t>
        <a:bodyPr/>
        <a:lstStyle/>
        <a:p>
          <a:endParaRPr lang="en-AU"/>
        </a:p>
      </dgm:t>
    </dgm:pt>
    <dgm:pt modelId="{2733FB4B-B277-4FC5-9A6C-D57021453607}">
      <dgm:prSet phldrT="[Text]"/>
      <dgm:spPr>
        <a:solidFill>
          <a:srgbClr val="66FFFF">
            <a:alpha val="49804"/>
          </a:srgbClr>
        </a:solidFill>
      </dgm:spPr>
      <dgm:t>
        <a:bodyPr/>
        <a:lstStyle/>
        <a:p>
          <a:r>
            <a:rPr lang="en-AU" dirty="0"/>
            <a:t>Chatting about anything and everything</a:t>
          </a:r>
        </a:p>
      </dgm:t>
    </dgm:pt>
    <dgm:pt modelId="{0B324F53-5ADF-4A65-8B3E-E323BDBE70C6}" type="parTrans" cxnId="{AC1E8D30-B249-481A-BBBE-4CE2F0D4A392}">
      <dgm:prSet/>
      <dgm:spPr/>
      <dgm:t>
        <a:bodyPr/>
        <a:lstStyle/>
        <a:p>
          <a:endParaRPr lang="en-AU"/>
        </a:p>
      </dgm:t>
    </dgm:pt>
    <dgm:pt modelId="{1F1AFB95-ACEE-4EC6-84A7-23FCB826FA10}" type="sibTrans" cxnId="{AC1E8D30-B249-481A-BBBE-4CE2F0D4A392}">
      <dgm:prSet/>
      <dgm:spPr/>
      <dgm:t>
        <a:bodyPr/>
        <a:lstStyle/>
        <a:p>
          <a:endParaRPr lang="en-AU"/>
        </a:p>
      </dgm:t>
    </dgm:pt>
    <dgm:pt modelId="{291B9EF3-2B82-4EDF-80BA-26D5147CCB23}">
      <dgm:prSet phldrT="[Text]"/>
      <dgm:spPr>
        <a:solidFill>
          <a:schemeClr val="accent3">
            <a:lumMod val="40000"/>
            <a:lumOff val="60000"/>
            <a:alpha val="50000"/>
          </a:schemeClr>
        </a:solidFill>
      </dgm:spPr>
      <dgm:t>
        <a:bodyPr/>
        <a:lstStyle/>
        <a:p>
          <a:r>
            <a:rPr lang="en-AU" dirty="0"/>
            <a:t>Awareness of simple rituals to enhance a death experience</a:t>
          </a:r>
        </a:p>
      </dgm:t>
    </dgm:pt>
    <dgm:pt modelId="{0AF5BE38-73BE-449B-AEBF-AD61C5BE75EC}" type="parTrans" cxnId="{300B8BBB-14AF-42C2-A0C5-88AF5B06DA7F}">
      <dgm:prSet/>
      <dgm:spPr/>
      <dgm:t>
        <a:bodyPr/>
        <a:lstStyle/>
        <a:p>
          <a:endParaRPr lang="en-AU"/>
        </a:p>
      </dgm:t>
    </dgm:pt>
    <dgm:pt modelId="{E8E3B835-E686-4CCC-8182-07A706744005}" type="sibTrans" cxnId="{300B8BBB-14AF-42C2-A0C5-88AF5B06DA7F}">
      <dgm:prSet/>
      <dgm:spPr/>
      <dgm:t>
        <a:bodyPr/>
        <a:lstStyle/>
        <a:p>
          <a:endParaRPr lang="en-AU"/>
        </a:p>
      </dgm:t>
    </dgm:pt>
    <dgm:pt modelId="{1C82910A-31EF-4FA5-8763-BB65D20C68FB}">
      <dgm:prSet phldrT="[Text]"/>
      <dgm:spPr>
        <a:solidFill>
          <a:schemeClr val="accent6">
            <a:lumMod val="75000"/>
            <a:alpha val="50000"/>
          </a:schemeClr>
        </a:solidFill>
      </dgm:spPr>
      <dgm:t>
        <a:bodyPr/>
        <a:lstStyle/>
        <a:p>
          <a:r>
            <a:rPr lang="en-AU" dirty="0"/>
            <a:t>Commitment to not imposing religion or any spiritual beliefs</a:t>
          </a:r>
        </a:p>
      </dgm:t>
    </dgm:pt>
    <dgm:pt modelId="{F125AD52-FDAB-4790-BCB3-72880B16B5D1}" type="parTrans" cxnId="{FB532D50-0E75-401D-AB2B-F208C41C58F8}">
      <dgm:prSet/>
      <dgm:spPr/>
      <dgm:t>
        <a:bodyPr/>
        <a:lstStyle/>
        <a:p>
          <a:endParaRPr lang="en-AU"/>
        </a:p>
      </dgm:t>
    </dgm:pt>
    <dgm:pt modelId="{1370C515-2CC8-4D22-A335-99714BC2EDB7}" type="sibTrans" cxnId="{FB532D50-0E75-401D-AB2B-F208C41C58F8}">
      <dgm:prSet/>
      <dgm:spPr/>
      <dgm:t>
        <a:bodyPr/>
        <a:lstStyle/>
        <a:p>
          <a:endParaRPr lang="en-AU"/>
        </a:p>
      </dgm:t>
    </dgm:pt>
    <dgm:pt modelId="{21E1DCF1-5C83-42A7-A22E-39416B02BF6F}">
      <dgm:prSet phldrT="[Text]"/>
      <dgm:spPr>
        <a:solidFill>
          <a:srgbClr val="CCCCFF">
            <a:alpha val="49804"/>
          </a:srgbClr>
        </a:solidFill>
      </dgm:spPr>
      <dgm:t>
        <a:bodyPr/>
        <a:lstStyle/>
        <a:p>
          <a:r>
            <a:rPr lang="en-AU" dirty="0"/>
            <a:t>Self aware and willingness to be mentored</a:t>
          </a:r>
        </a:p>
      </dgm:t>
    </dgm:pt>
    <dgm:pt modelId="{BC73B617-94D4-4DCC-B7BA-241998D091EC}" type="parTrans" cxnId="{647DBA26-8C6D-4E76-9C80-65F8EDDB011C}">
      <dgm:prSet/>
      <dgm:spPr/>
      <dgm:t>
        <a:bodyPr/>
        <a:lstStyle/>
        <a:p>
          <a:endParaRPr lang="en-AU"/>
        </a:p>
      </dgm:t>
    </dgm:pt>
    <dgm:pt modelId="{48253C42-AA5B-4D8B-B4F7-FD171F8CFB24}" type="sibTrans" cxnId="{647DBA26-8C6D-4E76-9C80-65F8EDDB011C}">
      <dgm:prSet/>
      <dgm:spPr/>
      <dgm:t>
        <a:bodyPr/>
        <a:lstStyle/>
        <a:p>
          <a:endParaRPr lang="en-AU"/>
        </a:p>
      </dgm:t>
    </dgm:pt>
    <dgm:pt modelId="{EDA5774D-5706-4DF9-877A-CB16409F2682}">
      <dgm:prSet phldrT="[Text]"/>
      <dgm:spPr>
        <a:solidFill>
          <a:srgbClr val="00B050">
            <a:alpha val="50000"/>
          </a:srgbClr>
        </a:solidFill>
      </dgm:spPr>
      <dgm:t>
        <a:bodyPr/>
        <a:lstStyle/>
        <a:p>
          <a:r>
            <a:rPr lang="en-AU" dirty="0"/>
            <a:t>Siting with capacity to “just be”</a:t>
          </a:r>
        </a:p>
      </dgm:t>
    </dgm:pt>
    <dgm:pt modelId="{9CBECA6C-AB16-42FE-9E03-1940040A8052}" type="parTrans" cxnId="{0D180EDE-2B1C-4A24-B862-F7A0BA2C9117}">
      <dgm:prSet/>
      <dgm:spPr/>
      <dgm:t>
        <a:bodyPr/>
        <a:lstStyle/>
        <a:p>
          <a:endParaRPr lang="en-AU"/>
        </a:p>
      </dgm:t>
    </dgm:pt>
    <dgm:pt modelId="{EC611545-FD72-4230-9FD5-EE592D56DB0C}" type="sibTrans" cxnId="{0D180EDE-2B1C-4A24-B862-F7A0BA2C9117}">
      <dgm:prSet/>
      <dgm:spPr/>
      <dgm:t>
        <a:bodyPr/>
        <a:lstStyle/>
        <a:p>
          <a:endParaRPr lang="en-AU"/>
        </a:p>
      </dgm:t>
    </dgm:pt>
    <dgm:pt modelId="{0ED89C41-640F-4488-AE7D-1BE47CAAFE93}">
      <dgm:prSet phldrT="[Text]"/>
      <dgm:spPr>
        <a:solidFill>
          <a:schemeClr val="accent3">
            <a:lumMod val="75000"/>
            <a:alpha val="50000"/>
          </a:schemeClr>
        </a:solidFill>
      </dgm:spPr>
      <dgm:t>
        <a:bodyPr/>
        <a:lstStyle/>
        <a:p>
          <a:r>
            <a:rPr lang="en-AU" dirty="0"/>
            <a:t>Awareness of Advanced Directives</a:t>
          </a:r>
        </a:p>
      </dgm:t>
    </dgm:pt>
    <dgm:pt modelId="{F1320BD4-0251-4B98-99FE-22BA67BA4A19}" type="parTrans" cxnId="{3342E2F4-5955-449A-ADB6-F726B566D870}">
      <dgm:prSet/>
      <dgm:spPr/>
      <dgm:t>
        <a:bodyPr/>
        <a:lstStyle/>
        <a:p>
          <a:endParaRPr lang="en-AU"/>
        </a:p>
      </dgm:t>
    </dgm:pt>
    <dgm:pt modelId="{8886213C-ED44-49C5-9EB2-C4189A148627}" type="sibTrans" cxnId="{3342E2F4-5955-449A-ADB6-F726B566D870}">
      <dgm:prSet/>
      <dgm:spPr/>
      <dgm:t>
        <a:bodyPr/>
        <a:lstStyle/>
        <a:p>
          <a:endParaRPr lang="en-AU"/>
        </a:p>
      </dgm:t>
    </dgm:pt>
    <dgm:pt modelId="{FF73DB9C-71DB-4D08-9E0E-2FEF41DA495E}" type="pres">
      <dgm:prSet presAssocID="{4ED165B8-81E6-402A-96DF-12896CB41B8C}" presName="composite" presStyleCnt="0">
        <dgm:presLayoutVars>
          <dgm:chMax val="1"/>
          <dgm:dir/>
          <dgm:resizeHandles val="exact"/>
        </dgm:presLayoutVars>
      </dgm:prSet>
      <dgm:spPr/>
    </dgm:pt>
    <dgm:pt modelId="{FA3AE9D3-5042-4DF0-8B24-058289F3F5FA}" type="pres">
      <dgm:prSet presAssocID="{4ED165B8-81E6-402A-96DF-12896CB41B8C}" presName="radial" presStyleCnt="0">
        <dgm:presLayoutVars>
          <dgm:animLvl val="ctr"/>
        </dgm:presLayoutVars>
      </dgm:prSet>
      <dgm:spPr/>
    </dgm:pt>
    <dgm:pt modelId="{9DC61222-91D2-4546-A908-BE812D738507}" type="pres">
      <dgm:prSet presAssocID="{A9A86C5F-8ABC-4781-99E6-61CC8698A74B}" presName="centerShape" presStyleLbl="vennNode1" presStyleIdx="0" presStyleCnt="9" custScaleX="36056" custScaleY="28218"/>
      <dgm:spPr/>
    </dgm:pt>
    <dgm:pt modelId="{A5D50BB0-4E28-43C4-8443-769EE70A547B}" type="pres">
      <dgm:prSet presAssocID="{2B0C9434-942B-4B78-8266-17DE2703AB6A}" presName="node" presStyleLbl="vennNode1" presStyleIdx="1" presStyleCnt="9">
        <dgm:presLayoutVars>
          <dgm:bulletEnabled val="1"/>
        </dgm:presLayoutVars>
      </dgm:prSet>
      <dgm:spPr/>
    </dgm:pt>
    <dgm:pt modelId="{47ACFC65-62BC-434C-BA0F-A5EB5F04F79B}" type="pres">
      <dgm:prSet presAssocID="{0BE6ED3E-BA73-4C3F-B891-B758614B1522}" presName="node" presStyleLbl="vennNode1" presStyleIdx="2" presStyleCnt="9">
        <dgm:presLayoutVars>
          <dgm:bulletEnabled val="1"/>
        </dgm:presLayoutVars>
      </dgm:prSet>
      <dgm:spPr/>
    </dgm:pt>
    <dgm:pt modelId="{7FB2FE8F-A714-4C94-9B52-73019D9DF065}" type="pres">
      <dgm:prSet presAssocID="{0ED89C41-640F-4488-AE7D-1BE47CAAFE93}" presName="node" presStyleLbl="vennNode1" presStyleIdx="3" presStyleCnt="9" custRadScaleRad="100083">
        <dgm:presLayoutVars>
          <dgm:bulletEnabled val="1"/>
        </dgm:presLayoutVars>
      </dgm:prSet>
      <dgm:spPr/>
    </dgm:pt>
    <dgm:pt modelId="{98023F93-D897-46BF-9278-7F816876F8E4}" type="pres">
      <dgm:prSet presAssocID="{1C82910A-31EF-4FA5-8763-BB65D20C68FB}" presName="node" presStyleLbl="vennNode1" presStyleIdx="4" presStyleCnt="9">
        <dgm:presLayoutVars>
          <dgm:bulletEnabled val="1"/>
        </dgm:presLayoutVars>
      </dgm:prSet>
      <dgm:spPr/>
    </dgm:pt>
    <dgm:pt modelId="{6216188B-3B87-4B17-A73A-241EA6D53CB7}" type="pres">
      <dgm:prSet presAssocID="{EDA5774D-5706-4DF9-877A-CB16409F2682}" presName="node" presStyleLbl="vennNode1" presStyleIdx="5" presStyleCnt="9">
        <dgm:presLayoutVars>
          <dgm:bulletEnabled val="1"/>
        </dgm:presLayoutVars>
      </dgm:prSet>
      <dgm:spPr/>
    </dgm:pt>
    <dgm:pt modelId="{818693E2-1809-4749-A774-4C754A73E532}" type="pres">
      <dgm:prSet presAssocID="{21E1DCF1-5C83-42A7-A22E-39416B02BF6F}" presName="node" presStyleLbl="vennNode1" presStyleIdx="6" presStyleCnt="9">
        <dgm:presLayoutVars>
          <dgm:bulletEnabled val="1"/>
        </dgm:presLayoutVars>
      </dgm:prSet>
      <dgm:spPr/>
    </dgm:pt>
    <dgm:pt modelId="{D475A56F-A493-45A4-8E1C-93C8EEF1D9D7}" type="pres">
      <dgm:prSet presAssocID="{2733FB4B-B277-4FC5-9A6C-D57021453607}" presName="node" presStyleLbl="vennNode1" presStyleIdx="7" presStyleCnt="9">
        <dgm:presLayoutVars>
          <dgm:bulletEnabled val="1"/>
        </dgm:presLayoutVars>
      </dgm:prSet>
      <dgm:spPr/>
    </dgm:pt>
    <dgm:pt modelId="{2454714D-61DE-47EE-A885-D01E45CFEEBC}" type="pres">
      <dgm:prSet presAssocID="{291B9EF3-2B82-4EDF-80BA-26D5147CCB23}" presName="node" presStyleLbl="vennNode1" presStyleIdx="8" presStyleCnt="9">
        <dgm:presLayoutVars>
          <dgm:bulletEnabled val="1"/>
        </dgm:presLayoutVars>
      </dgm:prSet>
      <dgm:spPr/>
    </dgm:pt>
  </dgm:ptLst>
  <dgm:cxnLst>
    <dgm:cxn modelId="{B2EDDC1B-0EEE-4119-9C30-E65F8158ACC8}" type="presOf" srcId="{A9A86C5F-8ABC-4781-99E6-61CC8698A74B}" destId="{9DC61222-91D2-4546-A908-BE812D738507}" srcOrd="0" destOrd="0" presId="urn:microsoft.com/office/officeart/2005/8/layout/radial3"/>
    <dgm:cxn modelId="{647DBA26-8C6D-4E76-9C80-65F8EDDB011C}" srcId="{A9A86C5F-8ABC-4781-99E6-61CC8698A74B}" destId="{21E1DCF1-5C83-42A7-A22E-39416B02BF6F}" srcOrd="5" destOrd="0" parTransId="{BC73B617-94D4-4DCC-B7BA-241998D091EC}" sibTransId="{48253C42-AA5B-4D8B-B4F7-FD171F8CFB24}"/>
    <dgm:cxn modelId="{AC1E8D30-B249-481A-BBBE-4CE2F0D4A392}" srcId="{A9A86C5F-8ABC-4781-99E6-61CC8698A74B}" destId="{2733FB4B-B277-4FC5-9A6C-D57021453607}" srcOrd="6" destOrd="0" parTransId="{0B324F53-5ADF-4A65-8B3E-E323BDBE70C6}" sibTransId="{1F1AFB95-ACEE-4EC6-84A7-23FCB826FA10}"/>
    <dgm:cxn modelId="{1E31EE40-DD4A-4C95-B4B1-4930577E3F1B}" type="presOf" srcId="{EDA5774D-5706-4DF9-877A-CB16409F2682}" destId="{6216188B-3B87-4B17-A73A-241EA6D53CB7}" srcOrd="0" destOrd="0" presId="urn:microsoft.com/office/officeart/2005/8/layout/radial3"/>
    <dgm:cxn modelId="{49C68C5D-4146-4654-AEAB-65279048749A}" type="presOf" srcId="{2B0C9434-942B-4B78-8266-17DE2703AB6A}" destId="{A5D50BB0-4E28-43C4-8443-769EE70A547B}" srcOrd="0" destOrd="0" presId="urn:microsoft.com/office/officeart/2005/8/layout/radial3"/>
    <dgm:cxn modelId="{FB532D50-0E75-401D-AB2B-F208C41C58F8}" srcId="{A9A86C5F-8ABC-4781-99E6-61CC8698A74B}" destId="{1C82910A-31EF-4FA5-8763-BB65D20C68FB}" srcOrd="3" destOrd="0" parTransId="{F125AD52-FDAB-4790-BCB3-72880B16B5D1}" sibTransId="{1370C515-2CC8-4D22-A335-99714BC2EDB7}"/>
    <dgm:cxn modelId="{8B38D671-1066-44F8-8F2A-3DF99185FB5D}" type="presOf" srcId="{2733FB4B-B277-4FC5-9A6C-D57021453607}" destId="{D475A56F-A493-45A4-8E1C-93C8EEF1D9D7}" srcOrd="0" destOrd="0" presId="urn:microsoft.com/office/officeart/2005/8/layout/radial3"/>
    <dgm:cxn modelId="{68276757-32A2-407B-8A32-15420AFCAF7D}" type="presOf" srcId="{4ED165B8-81E6-402A-96DF-12896CB41B8C}" destId="{FF73DB9C-71DB-4D08-9E0E-2FEF41DA495E}" srcOrd="0" destOrd="0" presId="urn:microsoft.com/office/officeart/2005/8/layout/radial3"/>
    <dgm:cxn modelId="{A3844B7F-78F2-4CED-857E-7A3895CF3D65}" srcId="{A9A86C5F-8ABC-4781-99E6-61CC8698A74B}" destId="{0BE6ED3E-BA73-4C3F-B891-B758614B1522}" srcOrd="1" destOrd="0" parTransId="{50BB7C8C-7CB3-44DE-958A-05060615AE8A}" sibTransId="{57D30D9D-6621-4AC9-B5E2-795F139C9CBB}"/>
    <dgm:cxn modelId="{E8B03991-4462-41AD-B102-64BFC26BDEB6}" type="presOf" srcId="{291B9EF3-2B82-4EDF-80BA-26D5147CCB23}" destId="{2454714D-61DE-47EE-A885-D01E45CFEEBC}" srcOrd="0" destOrd="0" presId="urn:microsoft.com/office/officeart/2005/8/layout/radial3"/>
    <dgm:cxn modelId="{CC9AD691-070C-4EA9-8D77-7BACE8B57129}" srcId="{4ED165B8-81E6-402A-96DF-12896CB41B8C}" destId="{A9A86C5F-8ABC-4781-99E6-61CC8698A74B}" srcOrd="0" destOrd="0" parTransId="{D8A2C1FC-A797-4B0A-AE52-D0BDD2322DF3}" sibTransId="{5C74D517-159B-434E-80EC-B039400AD930}"/>
    <dgm:cxn modelId="{BC936C93-3C1F-4D75-8895-9431B8E495F0}" type="presOf" srcId="{0BE6ED3E-BA73-4C3F-B891-B758614B1522}" destId="{47ACFC65-62BC-434C-BA0F-A5EB5F04F79B}" srcOrd="0" destOrd="0" presId="urn:microsoft.com/office/officeart/2005/8/layout/radial3"/>
    <dgm:cxn modelId="{F290CB98-7550-4732-B066-3A3BCE075D73}" type="presOf" srcId="{21E1DCF1-5C83-42A7-A22E-39416B02BF6F}" destId="{818693E2-1809-4749-A774-4C754A73E532}" srcOrd="0" destOrd="0" presId="urn:microsoft.com/office/officeart/2005/8/layout/radial3"/>
    <dgm:cxn modelId="{F457F0AC-D3FF-41EF-AB9A-91133017A5C4}" srcId="{A9A86C5F-8ABC-4781-99E6-61CC8698A74B}" destId="{2B0C9434-942B-4B78-8266-17DE2703AB6A}" srcOrd="0" destOrd="0" parTransId="{CF12D300-418A-4F16-9306-4810064F0613}" sibTransId="{B775F9B9-69F6-4F05-A440-D86EDCAF42FA}"/>
    <dgm:cxn modelId="{6C6B80B8-24ED-4691-A111-13C25CE651F3}" type="presOf" srcId="{0ED89C41-640F-4488-AE7D-1BE47CAAFE93}" destId="{7FB2FE8F-A714-4C94-9B52-73019D9DF065}" srcOrd="0" destOrd="0" presId="urn:microsoft.com/office/officeart/2005/8/layout/radial3"/>
    <dgm:cxn modelId="{300B8BBB-14AF-42C2-A0C5-88AF5B06DA7F}" srcId="{A9A86C5F-8ABC-4781-99E6-61CC8698A74B}" destId="{291B9EF3-2B82-4EDF-80BA-26D5147CCB23}" srcOrd="7" destOrd="0" parTransId="{0AF5BE38-73BE-449B-AEBF-AD61C5BE75EC}" sibTransId="{E8E3B835-E686-4CCC-8182-07A706744005}"/>
    <dgm:cxn modelId="{197CE1D8-1A34-49D7-9BE1-369F35E4DD38}" type="presOf" srcId="{1C82910A-31EF-4FA5-8763-BB65D20C68FB}" destId="{98023F93-D897-46BF-9278-7F816876F8E4}" srcOrd="0" destOrd="0" presId="urn:microsoft.com/office/officeart/2005/8/layout/radial3"/>
    <dgm:cxn modelId="{0D180EDE-2B1C-4A24-B862-F7A0BA2C9117}" srcId="{A9A86C5F-8ABC-4781-99E6-61CC8698A74B}" destId="{EDA5774D-5706-4DF9-877A-CB16409F2682}" srcOrd="4" destOrd="0" parTransId="{9CBECA6C-AB16-42FE-9E03-1940040A8052}" sibTransId="{EC611545-FD72-4230-9FD5-EE592D56DB0C}"/>
    <dgm:cxn modelId="{3342E2F4-5955-449A-ADB6-F726B566D870}" srcId="{A9A86C5F-8ABC-4781-99E6-61CC8698A74B}" destId="{0ED89C41-640F-4488-AE7D-1BE47CAAFE93}" srcOrd="2" destOrd="0" parTransId="{F1320BD4-0251-4B98-99FE-22BA67BA4A19}" sibTransId="{8886213C-ED44-49C5-9EB2-C4189A148627}"/>
    <dgm:cxn modelId="{F3990FDE-FCC9-4F71-ADD7-2C98FF632E05}" type="presParOf" srcId="{FF73DB9C-71DB-4D08-9E0E-2FEF41DA495E}" destId="{FA3AE9D3-5042-4DF0-8B24-058289F3F5FA}" srcOrd="0" destOrd="0" presId="urn:microsoft.com/office/officeart/2005/8/layout/radial3"/>
    <dgm:cxn modelId="{353FD338-0483-4CE2-8638-6D7346F1DEF7}" type="presParOf" srcId="{FA3AE9D3-5042-4DF0-8B24-058289F3F5FA}" destId="{9DC61222-91D2-4546-A908-BE812D738507}" srcOrd="0" destOrd="0" presId="urn:microsoft.com/office/officeart/2005/8/layout/radial3"/>
    <dgm:cxn modelId="{B4AFF1FC-DDFB-4A32-9323-31B0CB962EFC}" type="presParOf" srcId="{FA3AE9D3-5042-4DF0-8B24-058289F3F5FA}" destId="{A5D50BB0-4E28-43C4-8443-769EE70A547B}" srcOrd="1" destOrd="0" presId="urn:microsoft.com/office/officeart/2005/8/layout/radial3"/>
    <dgm:cxn modelId="{394E6EA5-7321-4E12-A5B5-2A6DDBAD4879}" type="presParOf" srcId="{FA3AE9D3-5042-4DF0-8B24-058289F3F5FA}" destId="{47ACFC65-62BC-434C-BA0F-A5EB5F04F79B}" srcOrd="2" destOrd="0" presId="urn:microsoft.com/office/officeart/2005/8/layout/radial3"/>
    <dgm:cxn modelId="{4F9BB891-6BD6-4995-9FFF-71ACC3218825}" type="presParOf" srcId="{FA3AE9D3-5042-4DF0-8B24-058289F3F5FA}" destId="{7FB2FE8F-A714-4C94-9B52-73019D9DF065}" srcOrd="3" destOrd="0" presId="urn:microsoft.com/office/officeart/2005/8/layout/radial3"/>
    <dgm:cxn modelId="{171B0579-EFBA-4310-85EE-D0648D9DC062}" type="presParOf" srcId="{FA3AE9D3-5042-4DF0-8B24-058289F3F5FA}" destId="{98023F93-D897-46BF-9278-7F816876F8E4}" srcOrd="4" destOrd="0" presId="urn:microsoft.com/office/officeart/2005/8/layout/radial3"/>
    <dgm:cxn modelId="{7F3C2F57-057E-4F87-A199-0319E2496344}" type="presParOf" srcId="{FA3AE9D3-5042-4DF0-8B24-058289F3F5FA}" destId="{6216188B-3B87-4B17-A73A-241EA6D53CB7}" srcOrd="5" destOrd="0" presId="urn:microsoft.com/office/officeart/2005/8/layout/radial3"/>
    <dgm:cxn modelId="{EC4F709E-CACF-4993-B90A-A234463766CE}" type="presParOf" srcId="{FA3AE9D3-5042-4DF0-8B24-058289F3F5FA}" destId="{818693E2-1809-4749-A774-4C754A73E532}" srcOrd="6" destOrd="0" presId="urn:microsoft.com/office/officeart/2005/8/layout/radial3"/>
    <dgm:cxn modelId="{4150C5A2-3733-43B9-B88E-45EBA6DCD943}" type="presParOf" srcId="{FA3AE9D3-5042-4DF0-8B24-058289F3F5FA}" destId="{D475A56F-A493-45A4-8E1C-93C8EEF1D9D7}" srcOrd="7" destOrd="0" presId="urn:microsoft.com/office/officeart/2005/8/layout/radial3"/>
    <dgm:cxn modelId="{26EC3F20-C79F-42D4-A2E6-9768EEDEF445}" type="presParOf" srcId="{FA3AE9D3-5042-4DF0-8B24-058289F3F5FA}" destId="{2454714D-61DE-47EE-A885-D01E45CFEEBC}" srcOrd="8" destOrd="0" presId="urn:microsoft.com/office/officeart/2005/8/layout/radial3"/>
  </dgm:cxnLst>
  <dgm:bg/>
  <dgm:whole/>
  <dgm:extLst>
    <a:ext uri="http://schemas.microsoft.com/office/drawing/2008/diagram">
      <dsp:dataModelExt xmlns:dsp="http://schemas.microsoft.com/office/drawing/2008/diagram" relId="rId18"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308145E6-AD83-41FD-A4A0-EA581157A9A6}">
      <dsp:nvSpPr>
        <dsp:cNvPr id="0" name=""/>
        <dsp:cNvSpPr/>
      </dsp:nvSpPr>
      <dsp:spPr>
        <a:xfrm>
          <a:off x="612352" y="453338"/>
          <a:ext cx="1101300" cy="1101300"/>
        </a:xfrm>
        <a:prstGeom prst="ellipse">
          <a:avLst/>
        </a:prstGeom>
        <a:solidFill>
          <a:srgbClr val="808000">
            <a:alpha val="49804"/>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tx1"/>
        </a:fontRef>
      </dsp:style>
      <dsp:txBody>
        <a:bodyPr spcFirstLastPara="0" vert="horz" wrap="square" lIns="20320" tIns="20320" rIns="20320" bIns="20320" numCol="1" spcCol="1270" anchor="ctr" anchorCtr="0">
          <a:noAutofit/>
        </a:bodyPr>
        <a:lstStyle/>
        <a:p>
          <a:pPr marL="0" lvl="0" indent="0" algn="ctr" defTabSz="711200">
            <a:lnSpc>
              <a:spcPct val="90000"/>
            </a:lnSpc>
            <a:spcBef>
              <a:spcPct val="0"/>
            </a:spcBef>
            <a:spcAft>
              <a:spcPct val="35000"/>
            </a:spcAft>
            <a:buNone/>
          </a:pPr>
          <a:r>
            <a:rPr lang="en-NZ" sz="1600" b="1" kern="1200" dirty="0">
              <a:solidFill>
                <a:sysClr val="windowText" lastClr="000000"/>
              </a:solidFill>
              <a:latin typeface="Calibri"/>
              <a:ea typeface="+mn-ea"/>
              <a:cs typeface="+mn-cs"/>
            </a:rPr>
            <a:t>End-of-life Doula</a:t>
          </a:r>
        </a:p>
      </dsp:txBody>
      <dsp:txXfrm>
        <a:off x="773634" y="614620"/>
        <a:ext cx="778736" cy="778736"/>
      </dsp:txXfrm>
    </dsp:sp>
    <dsp:sp modelId="{C8F1E707-B2B5-4EF2-B79D-FABDBB16E17A}">
      <dsp:nvSpPr>
        <dsp:cNvPr id="0" name=""/>
        <dsp:cNvSpPr/>
      </dsp:nvSpPr>
      <dsp:spPr>
        <a:xfrm>
          <a:off x="887677" y="10889"/>
          <a:ext cx="550650" cy="550650"/>
        </a:xfrm>
        <a:prstGeom prst="ellipse">
          <a:avLst/>
        </a:prstGeom>
        <a:solidFill>
          <a:srgbClr val="FFC000">
            <a:alpha val="5000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tx1"/>
        </a:fontRef>
      </dsp:style>
      <dsp:txBody>
        <a:bodyPr spcFirstLastPara="0" vert="horz" wrap="square" lIns="6350" tIns="6350" rIns="6350" bIns="6350" numCol="1" spcCol="1270" anchor="ctr" anchorCtr="0">
          <a:noAutofit/>
        </a:bodyPr>
        <a:lstStyle/>
        <a:p>
          <a:pPr marL="0" lvl="0" indent="0" algn="ctr" defTabSz="222250">
            <a:lnSpc>
              <a:spcPct val="90000"/>
            </a:lnSpc>
            <a:spcBef>
              <a:spcPct val="0"/>
            </a:spcBef>
            <a:spcAft>
              <a:spcPct val="35000"/>
            </a:spcAft>
            <a:buNone/>
          </a:pPr>
          <a:r>
            <a:rPr lang="en-NZ" sz="500" kern="1200" dirty="0">
              <a:solidFill>
                <a:sysClr val="windowText" lastClr="000000"/>
              </a:solidFill>
              <a:latin typeface="Calibri"/>
              <a:ea typeface="+mn-ea"/>
              <a:cs typeface="+mn-cs"/>
            </a:rPr>
            <a:t>Advanced Directive Facilitator</a:t>
          </a:r>
        </a:p>
      </dsp:txBody>
      <dsp:txXfrm>
        <a:off x="968318" y="91530"/>
        <a:ext cx="389368" cy="389368"/>
      </dsp:txXfrm>
    </dsp:sp>
    <dsp:sp modelId="{D3FDBA56-8987-4A2C-B69A-1ACF6A0A0D02}">
      <dsp:nvSpPr>
        <dsp:cNvPr id="0" name=""/>
        <dsp:cNvSpPr/>
      </dsp:nvSpPr>
      <dsp:spPr>
        <a:xfrm>
          <a:off x="1393136" y="123609"/>
          <a:ext cx="550650" cy="550650"/>
        </a:xfrm>
        <a:prstGeom prst="ellipse">
          <a:avLst/>
        </a:prstGeom>
        <a:solidFill>
          <a:srgbClr val="808000">
            <a:alpha val="8900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tx1"/>
        </a:fontRef>
      </dsp:style>
      <dsp:txBody>
        <a:bodyPr spcFirstLastPara="0" vert="horz" wrap="square" lIns="6350" tIns="6350" rIns="6350" bIns="6350" numCol="1" spcCol="1270" anchor="ctr" anchorCtr="0">
          <a:noAutofit/>
        </a:bodyPr>
        <a:lstStyle/>
        <a:p>
          <a:pPr marL="0" lvl="0" indent="0" algn="ctr" defTabSz="222250">
            <a:lnSpc>
              <a:spcPct val="90000"/>
            </a:lnSpc>
            <a:spcBef>
              <a:spcPct val="0"/>
            </a:spcBef>
            <a:spcAft>
              <a:spcPct val="35000"/>
            </a:spcAft>
            <a:buNone/>
          </a:pPr>
          <a:r>
            <a:rPr lang="en-NZ" sz="500" kern="1200" dirty="0">
              <a:solidFill>
                <a:sysClr val="windowText" lastClr="000000"/>
              </a:solidFill>
              <a:latin typeface="Calibri"/>
              <a:ea typeface="+mn-ea"/>
              <a:cs typeface="+mn-cs"/>
            </a:rPr>
            <a:t>Companion</a:t>
          </a:r>
        </a:p>
      </dsp:txBody>
      <dsp:txXfrm>
        <a:off x="1473777" y="204250"/>
        <a:ext cx="389368" cy="389368"/>
      </dsp:txXfrm>
    </dsp:sp>
    <dsp:sp modelId="{433E45C3-FA52-4EAB-BCF5-DB58916C393F}">
      <dsp:nvSpPr>
        <dsp:cNvPr id="0" name=""/>
        <dsp:cNvSpPr/>
      </dsp:nvSpPr>
      <dsp:spPr>
        <a:xfrm>
          <a:off x="1589744" y="564786"/>
          <a:ext cx="550650" cy="550650"/>
        </a:xfrm>
        <a:prstGeom prst="ellipse">
          <a:avLst/>
        </a:prstGeom>
        <a:solidFill>
          <a:srgbClr val="A6A200">
            <a:alpha val="8700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tx1"/>
        </a:fontRef>
      </dsp:style>
      <dsp:txBody>
        <a:bodyPr spcFirstLastPara="0" vert="horz" wrap="square" lIns="6350" tIns="6350" rIns="6350" bIns="6350" numCol="1" spcCol="1270" anchor="ctr" anchorCtr="0">
          <a:noAutofit/>
        </a:bodyPr>
        <a:lstStyle/>
        <a:p>
          <a:pPr marL="0" lvl="0" indent="0" algn="ctr" defTabSz="222250">
            <a:lnSpc>
              <a:spcPct val="90000"/>
            </a:lnSpc>
            <a:spcBef>
              <a:spcPct val="0"/>
            </a:spcBef>
            <a:spcAft>
              <a:spcPct val="35000"/>
            </a:spcAft>
            <a:buNone/>
          </a:pPr>
          <a:r>
            <a:rPr lang="en-NZ" sz="500" kern="1200" dirty="0">
              <a:solidFill>
                <a:sysClr val="windowText" lastClr="000000"/>
              </a:solidFill>
              <a:latin typeface="Calibri"/>
              <a:ea typeface="+mn-ea"/>
              <a:cs typeface="+mn-cs"/>
            </a:rPr>
            <a:t>Family / Household Manager</a:t>
          </a:r>
        </a:p>
      </dsp:txBody>
      <dsp:txXfrm>
        <a:off x="1670385" y="645427"/>
        <a:ext cx="389368" cy="389368"/>
      </dsp:txXfrm>
    </dsp:sp>
    <dsp:sp modelId="{A767E10D-A28C-4BA5-9725-5E6F246F4498}">
      <dsp:nvSpPr>
        <dsp:cNvPr id="0" name=""/>
        <dsp:cNvSpPr/>
      </dsp:nvSpPr>
      <dsp:spPr>
        <a:xfrm>
          <a:off x="1509287" y="1087550"/>
          <a:ext cx="550650" cy="550650"/>
        </a:xfrm>
        <a:prstGeom prst="ellipse">
          <a:avLst/>
        </a:prstGeom>
        <a:solidFill>
          <a:srgbClr val="A6A200">
            <a:alpha val="4700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tx1"/>
        </a:fontRef>
      </dsp:style>
      <dsp:txBody>
        <a:bodyPr spcFirstLastPara="0" vert="horz" wrap="square" lIns="6350" tIns="6350" rIns="6350" bIns="6350" numCol="1" spcCol="1270" anchor="ctr" anchorCtr="0">
          <a:noAutofit/>
        </a:bodyPr>
        <a:lstStyle/>
        <a:p>
          <a:pPr marL="0" lvl="0" indent="0" algn="ctr" defTabSz="222250">
            <a:lnSpc>
              <a:spcPct val="90000"/>
            </a:lnSpc>
            <a:spcBef>
              <a:spcPct val="0"/>
            </a:spcBef>
            <a:spcAft>
              <a:spcPct val="35000"/>
            </a:spcAft>
            <a:buNone/>
          </a:pPr>
          <a:r>
            <a:rPr lang="en-NZ" sz="500" kern="1200" dirty="0">
              <a:solidFill>
                <a:sysClr val="windowText" lastClr="000000"/>
              </a:solidFill>
              <a:latin typeface="Calibri"/>
              <a:ea typeface="+mn-ea"/>
              <a:cs typeface="+mn-cs"/>
            </a:rPr>
            <a:t>Funeral Planner and </a:t>
          </a:r>
          <a:r>
            <a:rPr lang="en-NZ" sz="500" kern="1200" dirty="0" err="1">
              <a:solidFill>
                <a:sysClr val="windowText" lastClr="000000"/>
              </a:solidFill>
              <a:latin typeface="Calibri"/>
              <a:ea typeface="+mn-ea"/>
              <a:cs typeface="+mn-cs"/>
            </a:rPr>
            <a:t>Facilitatior</a:t>
          </a:r>
          <a:endParaRPr lang="en-NZ" sz="500" kern="1200" dirty="0">
            <a:solidFill>
              <a:sysClr val="windowText" lastClr="000000"/>
            </a:solidFill>
            <a:latin typeface="Calibri"/>
            <a:ea typeface="+mn-ea"/>
            <a:cs typeface="+mn-cs"/>
          </a:endParaRPr>
        </a:p>
      </dsp:txBody>
      <dsp:txXfrm>
        <a:off x="1589928" y="1168191"/>
        <a:ext cx="389368" cy="389368"/>
      </dsp:txXfrm>
    </dsp:sp>
    <dsp:sp modelId="{CF54458D-1DBA-4887-A1E2-5ADBA645FB8B}">
      <dsp:nvSpPr>
        <dsp:cNvPr id="0" name=""/>
        <dsp:cNvSpPr/>
      </dsp:nvSpPr>
      <dsp:spPr>
        <a:xfrm>
          <a:off x="1133170" y="1403150"/>
          <a:ext cx="550650" cy="550650"/>
        </a:xfrm>
        <a:prstGeom prst="ellipse">
          <a:avLst/>
        </a:prstGeom>
        <a:solidFill>
          <a:srgbClr val="808000">
            <a:alpha val="2900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tx1"/>
        </a:fontRef>
      </dsp:style>
      <dsp:txBody>
        <a:bodyPr spcFirstLastPara="0" vert="horz" wrap="square" lIns="6350" tIns="6350" rIns="6350" bIns="6350" numCol="1" spcCol="1270" anchor="ctr" anchorCtr="0">
          <a:noAutofit/>
        </a:bodyPr>
        <a:lstStyle/>
        <a:p>
          <a:pPr marL="0" lvl="0" indent="0" algn="ctr" defTabSz="222250">
            <a:lnSpc>
              <a:spcPct val="90000"/>
            </a:lnSpc>
            <a:spcBef>
              <a:spcPct val="0"/>
            </a:spcBef>
            <a:spcAft>
              <a:spcPct val="35000"/>
            </a:spcAft>
            <a:buNone/>
          </a:pPr>
          <a:r>
            <a:rPr lang="en-NZ" sz="500" kern="1200" dirty="0">
              <a:solidFill>
                <a:sysClr val="windowText" lastClr="000000"/>
              </a:solidFill>
              <a:latin typeface="Calibri"/>
              <a:ea typeface="+mn-ea"/>
              <a:cs typeface="+mn-cs"/>
            </a:rPr>
            <a:t>Conscious Dying guide</a:t>
          </a:r>
        </a:p>
      </dsp:txBody>
      <dsp:txXfrm>
        <a:off x="1213811" y="1483791"/>
        <a:ext cx="389368" cy="389368"/>
      </dsp:txXfrm>
    </dsp:sp>
    <dsp:sp modelId="{AD52BEEC-97E4-477E-B8AE-562A12A349CE}">
      <dsp:nvSpPr>
        <dsp:cNvPr id="0" name=""/>
        <dsp:cNvSpPr/>
      </dsp:nvSpPr>
      <dsp:spPr>
        <a:xfrm>
          <a:off x="642184" y="1403150"/>
          <a:ext cx="550650" cy="550650"/>
        </a:xfrm>
        <a:prstGeom prst="ellipse">
          <a:avLst/>
        </a:prstGeom>
        <a:solidFill>
          <a:srgbClr val="996633">
            <a:alpha val="3800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tx1"/>
        </a:fontRef>
      </dsp:style>
      <dsp:txBody>
        <a:bodyPr spcFirstLastPara="0" vert="horz" wrap="square" lIns="6350" tIns="6350" rIns="6350" bIns="6350" numCol="1" spcCol="1270" anchor="ctr" anchorCtr="0">
          <a:noAutofit/>
        </a:bodyPr>
        <a:lstStyle/>
        <a:p>
          <a:pPr marL="0" lvl="0" indent="0" algn="ctr" defTabSz="222250">
            <a:lnSpc>
              <a:spcPct val="90000"/>
            </a:lnSpc>
            <a:spcBef>
              <a:spcPct val="0"/>
            </a:spcBef>
            <a:spcAft>
              <a:spcPct val="35000"/>
            </a:spcAft>
            <a:buNone/>
          </a:pPr>
          <a:r>
            <a:rPr lang="en-NZ" sz="500" kern="1200" dirty="0" err="1">
              <a:solidFill>
                <a:sysClr val="windowText" lastClr="000000"/>
              </a:solidFill>
              <a:latin typeface="Calibri"/>
              <a:ea typeface="+mn-ea"/>
              <a:cs typeface="+mn-cs"/>
            </a:rPr>
            <a:t>Vigilar</a:t>
          </a:r>
          <a:endParaRPr lang="en-NZ" sz="500" kern="1200" dirty="0">
            <a:solidFill>
              <a:sysClr val="windowText" lastClr="000000"/>
            </a:solidFill>
            <a:latin typeface="Calibri"/>
            <a:ea typeface="+mn-ea"/>
            <a:cs typeface="+mn-cs"/>
          </a:endParaRPr>
        </a:p>
      </dsp:txBody>
      <dsp:txXfrm>
        <a:off x="722825" y="1483791"/>
        <a:ext cx="389368" cy="389368"/>
      </dsp:txXfrm>
    </dsp:sp>
    <dsp:sp modelId="{7EDC4650-7631-45D6-8784-2361B1D0BE3C}">
      <dsp:nvSpPr>
        <dsp:cNvPr id="0" name=""/>
        <dsp:cNvSpPr/>
      </dsp:nvSpPr>
      <dsp:spPr>
        <a:xfrm>
          <a:off x="266066" y="1087550"/>
          <a:ext cx="550650" cy="550650"/>
        </a:xfrm>
        <a:prstGeom prst="ellipse">
          <a:avLst/>
        </a:prstGeom>
        <a:solidFill>
          <a:srgbClr val="8064A2">
            <a:lumMod val="75000"/>
            <a:alpha val="3500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tx1"/>
        </a:fontRef>
      </dsp:style>
      <dsp:txBody>
        <a:bodyPr spcFirstLastPara="0" vert="horz" wrap="square" lIns="6350" tIns="6350" rIns="6350" bIns="6350" numCol="1" spcCol="1270" anchor="ctr" anchorCtr="0">
          <a:noAutofit/>
        </a:bodyPr>
        <a:lstStyle/>
        <a:p>
          <a:pPr marL="0" lvl="0" indent="0" algn="ctr" defTabSz="222250">
            <a:lnSpc>
              <a:spcPct val="90000"/>
            </a:lnSpc>
            <a:spcBef>
              <a:spcPct val="0"/>
            </a:spcBef>
            <a:spcAft>
              <a:spcPct val="35000"/>
            </a:spcAft>
            <a:buNone/>
          </a:pPr>
          <a:r>
            <a:rPr lang="en-NZ" sz="500" kern="1200" dirty="0">
              <a:solidFill>
                <a:sysClr val="windowText" lastClr="000000"/>
              </a:solidFill>
              <a:latin typeface="Calibri"/>
              <a:ea typeface="+mn-ea"/>
              <a:cs typeface="+mn-cs"/>
            </a:rPr>
            <a:t>Respite Provider</a:t>
          </a:r>
        </a:p>
      </dsp:txBody>
      <dsp:txXfrm>
        <a:off x="346707" y="1168191"/>
        <a:ext cx="389368" cy="389368"/>
      </dsp:txXfrm>
    </dsp:sp>
    <dsp:sp modelId="{0D338AFC-DCCB-41C7-9F95-545D1A1B0C56}">
      <dsp:nvSpPr>
        <dsp:cNvPr id="0" name=""/>
        <dsp:cNvSpPr/>
      </dsp:nvSpPr>
      <dsp:spPr>
        <a:xfrm>
          <a:off x="180807" y="604023"/>
          <a:ext cx="550650" cy="550650"/>
        </a:xfrm>
        <a:prstGeom prst="ellipse">
          <a:avLst/>
        </a:prstGeom>
        <a:solidFill>
          <a:srgbClr val="8064A2">
            <a:lumMod val="60000"/>
            <a:lumOff val="40000"/>
            <a:alpha val="34902"/>
          </a:srgbClr>
        </a:solidFill>
        <a:ln w="25400" cap="flat" cmpd="sng" algn="ctr">
          <a:solidFill>
            <a:srgbClr val="4BACC6">
              <a:lumMod val="60000"/>
              <a:lumOff val="40000"/>
            </a:srgbClr>
          </a:solidFill>
          <a:prstDash val="solid"/>
        </a:ln>
        <a:effectLst/>
      </dsp:spPr>
      <dsp:style>
        <a:lnRef idx="2">
          <a:scrgbClr r="0" g="0" b="0"/>
        </a:lnRef>
        <a:fillRef idx="1">
          <a:scrgbClr r="0" g="0" b="0"/>
        </a:fillRef>
        <a:effectRef idx="0">
          <a:scrgbClr r="0" g="0" b="0"/>
        </a:effectRef>
        <a:fontRef idx="minor">
          <a:schemeClr val="tx1"/>
        </a:fontRef>
      </dsp:style>
      <dsp:txBody>
        <a:bodyPr spcFirstLastPara="0" vert="horz" wrap="square" lIns="6350" tIns="6350" rIns="6350" bIns="6350" numCol="1" spcCol="1270" anchor="ctr" anchorCtr="0">
          <a:noAutofit/>
        </a:bodyPr>
        <a:lstStyle/>
        <a:p>
          <a:pPr marL="0" lvl="0" indent="0" algn="ctr" defTabSz="222250">
            <a:lnSpc>
              <a:spcPct val="90000"/>
            </a:lnSpc>
            <a:spcBef>
              <a:spcPct val="0"/>
            </a:spcBef>
            <a:spcAft>
              <a:spcPct val="35000"/>
            </a:spcAft>
            <a:buNone/>
          </a:pPr>
          <a:r>
            <a:rPr lang="en-NZ" sz="500" kern="1200" dirty="0">
              <a:solidFill>
                <a:sysClr val="windowText" lastClr="000000"/>
              </a:solidFill>
              <a:latin typeface="Calibri"/>
              <a:ea typeface="+mn-ea"/>
              <a:cs typeface="+mn-cs"/>
            </a:rPr>
            <a:t>Home funeral /Cost effective guide</a:t>
          </a:r>
        </a:p>
      </dsp:txBody>
      <dsp:txXfrm>
        <a:off x="261448" y="684664"/>
        <a:ext cx="389368" cy="389368"/>
      </dsp:txXfrm>
    </dsp:sp>
    <dsp:sp modelId="{AA9C3956-DD6B-4269-89FF-879F52822CA2}">
      <dsp:nvSpPr>
        <dsp:cNvPr id="0" name=""/>
        <dsp:cNvSpPr/>
      </dsp:nvSpPr>
      <dsp:spPr>
        <a:xfrm>
          <a:off x="426301" y="178816"/>
          <a:ext cx="550650" cy="550650"/>
        </a:xfrm>
        <a:prstGeom prst="ellipse">
          <a:avLst/>
        </a:prstGeom>
        <a:solidFill>
          <a:srgbClr val="EEECE1">
            <a:alpha val="5000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tx1"/>
        </a:fontRef>
      </dsp:style>
      <dsp:txBody>
        <a:bodyPr spcFirstLastPara="0" vert="horz" wrap="square" lIns="6350" tIns="6350" rIns="6350" bIns="6350" numCol="1" spcCol="1270" anchor="ctr" anchorCtr="0">
          <a:noAutofit/>
        </a:bodyPr>
        <a:lstStyle/>
        <a:p>
          <a:pPr marL="0" lvl="0" indent="0" algn="ctr" defTabSz="222250">
            <a:lnSpc>
              <a:spcPct val="90000"/>
            </a:lnSpc>
            <a:spcBef>
              <a:spcPct val="0"/>
            </a:spcBef>
            <a:spcAft>
              <a:spcPct val="35000"/>
            </a:spcAft>
            <a:buNone/>
          </a:pPr>
          <a:r>
            <a:rPr lang="en-NZ" sz="500" kern="1200" dirty="0">
              <a:solidFill>
                <a:sysClr val="windowText" lastClr="000000"/>
              </a:solidFill>
              <a:latin typeface="Calibri"/>
              <a:ea typeface="+mn-ea"/>
              <a:cs typeface="+mn-cs"/>
            </a:rPr>
            <a:t>Green Funeral Consultant</a:t>
          </a:r>
        </a:p>
      </dsp:txBody>
      <dsp:txXfrm>
        <a:off x="506942" y="259457"/>
        <a:ext cx="389368" cy="389368"/>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9DC61222-91D2-4546-A908-BE812D738507}">
      <dsp:nvSpPr>
        <dsp:cNvPr id="0" name=""/>
        <dsp:cNvSpPr/>
      </dsp:nvSpPr>
      <dsp:spPr>
        <a:xfrm>
          <a:off x="1358267" y="1080590"/>
          <a:ext cx="512440" cy="401043"/>
        </a:xfrm>
        <a:prstGeom prst="ellipse">
          <a:avLst/>
        </a:prstGeom>
        <a:blipFill rotWithShape="0">
          <a:blip xmlns:r="http://schemas.openxmlformats.org/officeDocument/2006/relationships" r:embed="rId1"/>
          <a:stretch>
            <a:fillRect/>
          </a:stretch>
        </a:blipFill>
        <a:ln>
          <a:noFill/>
        </a:ln>
        <a:effectLst>
          <a:outerShdw blurRad="40000" dist="20000" dir="5400000" rotWithShape="0">
            <a:srgbClr val="000000">
              <a:alpha val="38000"/>
            </a:srgbClr>
          </a:outerShdw>
        </a:effectLst>
        <a:scene3d>
          <a:camera prst="orthographicFront"/>
          <a:lightRig rig="flat" dir="t"/>
        </a:scene3d>
        <a:sp3d prstMaterial="plastic">
          <a:bevelT w="120900" h="88900"/>
          <a:bevelB w="88900" h="31750" prst="angle"/>
        </a:sp3d>
      </dsp:spPr>
      <dsp:style>
        <a:lnRef idx="0">
          <a:scrgbClr r="0" g="0" b="0"/>
        </a:lnRef>
        <a:fillRef idx="1">
          <a:scrgbClr r="0" g="0" b="0"/>
        </a:fillRef>
        <a:effectRef idx="1">
          <a:scrgbClr r="0" g="0" b="0"/>
        </a:effectRef>
        <a:fontRef idx="minor">
          <a:schemeClr val="tx1"/>
        </a:fontRef>
      </dsp:style>
      <dsp:txBody>
        <a:bodyPr spcFirstLastPara="0" vert="horz" wrap="square" lIns="21590" tIns="21590" rIns="21590" bIns="21590" numCol="1" spcCol="1270" anchor="ctr" anchorCtr="0">
          <a:noAutofit/>
        </a:bodyPr>
        <a:lstStyle/>
        <a:p>
          <a:pPr marL="0" lvl="0" indent="0" algn="ctr" defTabSz="755650">
            <a:lnSpc>
              <a:spcPct val="90000"/>
            </a:lnSpc>
            <a:spcBef>
              <a:spcPct val="0"/>
            </a:spcBef>
            <a:spcAft>
              <a:spcPct val="35000"/>
            </a:spcAft>
            <a:buNone/>
          </a:pPr>
          <a:endParaRPr lang="en-AU" sz="1700" kern="1200" dirty="0"/>
        </a:p>
      </dsp:txBody>
      <dsp:txXfrm>
        <a:off x="1433312" y="1139321"/>
        <a:ext cx="362350" cy="283581"/>
      </dsp:txXfrm>
    </dsp:sp>
    <dsp:sp modelId="{A5D50BB0-4E28-43C4-8443-769EE70A547B}">
      <dsp:nvSpPr>
        <dsp:cNvPr id="0" name=""/>
        <dsp:cNvSpPr/>
      </dsp:nvSpPr>
      <dsp:spPr>
        <a:xfrm>
          <a:off x="1259178" y="253"/>
          <a:ext cx="710617" cy="710617"/>
        </a:xfrm>
        <a:prstGeom prst="ellipse">
          <a:avLst/>
        </a:prstGeom>
        <a:solidFill>
          <a:schemeClr val="accent1">
            <a:alpha val="50000"/>
            <a:hueOff val="0"/>
            <a:satOff val="0"/>
            <a:lumOff val="0"/>
            <a:alphaOff val="0"/>
          </a:schemeClr>
        </a:solidFill>
        <a:ln>
          <a:noFill/>
        </a:ln>
        <a:effectLst>
          <a:outerShdw blurRad="40000" dist="20000" dir="5400000" rotWithShape="0">
            <a:srgbClr val="000000">
              <a:alpha val="38000"/>
            </a:srgbClr>
          </a:outerShdw>
        </a:effectLst>
        <a:scene3d>
          <a:camera prst="orthographicFront"/>
          <a:lightRig rig="flat" dir="t"/>
        </a:scene3d>
        <a:sp3d prstMaterial="plastic">
          <a:bevelT w="120900" h="88900"/>
          <a:bevelB w="88900" h="31750" prst="angle"/>
        </a:sp3d>
      </dsp:spPr>
      <dsp:style>
        <a:lnRef idx="0">
          <a:scrgbClr r="0" g="0" b="0"/>
        </a:lnRef>
        <a:fillRef idx="1">
          <a:scrgbClr r="0" g="0" b="0"/>
        </a:fillRef>
        <a:effectRef idx="1">
          <a:scrgbClr r="0" g="0" b="0"/>
        </a:effectRef>
        <a:fontRef idx="minor">
          <a:schemeClr val="tx1"/>
        </a:fontRef>
      </dsp:style>
      <dsp:txBody>
        <a:bodyPr spcFirstLastPara="0" vert="horz" wrap="square" lIns="7620" tIns="7620" rIns="7620" bIns="7620" numCol="1" spcCol="1270" anchor="ctr" anchorCtr="0">
          <a:noAutofit/>
        </a:bodyPr>
        <a:lstStyle/>
        <a:p>
          <a:pPr marL="0" lvl="0" indent="0" algn="ctr" defTabSz="266700">
            <a:lnSpc>
              <a:spcPct val="90000"/>
            </a:lnSpc>
            <a:spcBef>
              <a:spcPct val="0"/>
            </a:spcBef>
            <a:spcAft>
              <a:spcPct val="35000"/>
            </a:spcAft>
            <a:buNone/>
          </a:pPr>
          <a:r>
            <a:rPr lang="en-AU" sz="600" kern="1200" dirty="0"/>
            <a:t> Comfortable to have conversations around death</a:t>
          </a:r>
        </a:p>
      </dsp:txBody>
      <dsp:txXfrm>
        <a:off x="1363245" y="104320"/>
        <a:ext cx="502483" cy="502483"/>
      </dsp:txXfrm>
    </dsp:sp>
    <dsp:sp modelId="{47ACFC65-62BC-434C-BA0F-A5EB5F04F79B}">
      <dsp:nvSpPr>
        <dsp:cNvPr id="0" name=""/>
        <dsp:cNvSpPr/>
      </dsp:nvSpPr>
      <dsp:spPr>
        <a:xfrm>
          <a:off x="1913641" y="271341"/>
          <a:ext cx="710617" cy="710617"/>
        </a:xfrm>
        <a:prstGeom prst="ellipse">
          <a:avLst/>
        </a:prstGeom>
        <a:solidFill>
          <a:srgbClr val="CC99FF">
            <a:alpha val="49804"/>
          </a:srgbClr>
        </a:solidFill>
        <a:ln>
          <a:noFill/>
        </a:ln>
        <a:effectLst>
          <a:outerShdw blurRad="40000" dist="20000" dir="5400000" rotWithShape="0">
            <a:srgbClr val="000000">
              <a:alpha val="38000"/>
            </a:srgbClr>
          </a:outerShdw>
        </a:effectLst>
        <a:scene3d>
          <a:camera prst="orthographicFront"/>
          <a:lightRig rig="flat" dir="t"/>
        </a:scene3d>
        <a:sp3d prstMaterial="plastic">
          <a:bevelT w="120900" h="88900"/>
          <a:bevelB w="88900" h="31750" prst="angle"/>
        </a:sp3d>
      </dsp:spPr>
      <dsp:style>
        <a:lnRef idx="0">
          <a:scrgbClr r="0" g="0" b="0"/>
        </a:lnRef>
        <a:fillRef idx="1">
          <a:scrgbClr r="0" g="0" b="0"/>
        </a:fillRef>
        <a:effectRef idx="1">
          <a:scrgbClr r="0" g="0" b="0"/>
        </a:effectRef>
        <a:fontRef idx="minor">
          <a:schemeClr val="tx1"/>
        </a:fontRef>
      </dsp:style>
      <dsp:txBody>
        <a:bodyPr spcFirstLastPara="0" vert="horz" wrap="square" lIns="7620" tIns="7620" rIns="7620" bIns="7620" numCol="1" spcCol="1270" anchor="ctr" anchorCtr="0">
          <a:noAutofit/>
        </a:bodyPr>
        <a:lstStyle/>
        <a:p>
          <a:pPr marL="0" lvl="0" indent="0" algn="ctr" defTabSz="266700">
            <a:lnSpc>
              <a:spcPct val="90000"/>
            </a:lnSpc>
            <a:spcBef>
              <a:spcPct val="0"/>
            </a:spcBef>
            <a:spcAft>
              <a:spcPct val="35000"/>
            </a:spcAft>
            <a:buNone/>
          </a:pPr>
          <a:r>
            <a:rPr lang="en-AU" sz="600" kern="1200" dirty="0"/>
            <a:t>Being a respectful team member</a:t>
          </a:r>
        </a:p>
      </dsp:txBody>
      <dsp:txXfrm>
        <a:off x="2017708" y="375408"/>
        <a:ext cx="502483" cy="502483"/>
      </dsp:txXfrm>
    </dsp:sp>
    <dsp:sp modelId="{7FB2FE8F-A714-4C94-9B52-73019D9DF065}">
      <dsp:nvSpPr>
        <dsp:cNvPr id="0" name=""/>
        <dsp:cNvSpPr/>
      </dsp:nvSpPr>
      <dsp:spPr>
        <a:xfrm>
          <a:off x="2185497" y="925803"/>
          <a:ext cx="710617" cy="710617"/>
        </a:xfrm>
        <a:prstGeom prst="ellipse">
          <a:avLst/>
        </a:prstGeom>
        <a:solidFill>
          <a:schemeClr val="accent3">
            <a:lumMod val="75000"/>
            <a:alpha val="50000"/>
          </a:schemeClr>
        </a:solidFill>
        <a:ln>
          <a:noFill/>
        </a:ln>
        <a:effectLst>
          <a:outerShdw blurRad="40000" dist="20000" dir="5400000" rotWithShape="0">
            <a:srgbClr val="000000">
              <a:alpha val="38000"/>
            </a:srgbClr>
          </a:outerShdw>
        </a:effectLst>
        <a:scene3d>
          <a:camera prst="orthographicFront"/>
          <a:lightRig rig="flat" dir="t"/>
        </a:scene3d>
        <a:sp3d prstMaterial="plastic">
          <a:bevelT w="120900" h="88900"/>
          <a:bevelB w="88900" h="31750" prst="angle"/>
        </a:sp3d>
      </dsp:spPr>
      <dsp:style>
        <a:lnRef idx="0">
          <a:scrgbClr r="0" g="0" b="0"/>
        </a:lnRef>
        <a:fillRef idx="1">
          <a:scrgbClr r="0" g="0" b="0"/>
        </a:fillRef>
        <a:effectRef idx="1">
          <a:scrgbClr r="0" g="0" b="0"/>
        </a:effectRef>
        <a:fontRef idx="minor">
          <a:schemeClr val="tx1"/>
        </a:fontRef>
      </dsp:style>
      <dsp:txBody>
        <a:bodyPr spcFirstLastPara="0" vert="horz" wrap="square" lIns="7620" tIns="7620" rIns="7620" bIns="7620" numCol="1" spcCol="1270" anchor="ctr" anchorCtr="0">
          <a:noAutofit/>
        </a:bodyPr>
        <a:lstStyle/>
        <a:p>
          <a:pPr marL="0" lvl="0" indent="0" algn="ctr" defTabSz="266700">
            <a:lnSpc>
              <a:spcPct val="90000"/>
            </a:lnSpc>
            <a:spcBef>
              <a:spcPct val="0"/>
            </a:spcBef>
            <a:spcAft>
              <a:spcPct val="35000"/>
            </a:spcAft>
            <a:buNone/>
          </a:pPr>
          <a:r>
            <a:rPr lang="en-AU" sz="600" kern="1200" dirty="0"/>
            <a:t>Awareness of Advanced Directives</a:t>
          </a:r>
        </a:p>
      </dsp:txBody>
      <dsp:txXfrm>
        <a:off x="2289564" y="1029870"/>
        <a:ext cx="502483" cy="502483"/>
      </dsp:txXfrm>
    </dsp:sp>
    <dsp:sp modelId="{98023F93-D897-46BF-9278-7F816876F8E4}">
      <dsp:nvSpPr>
        <dsp:cNvPr id="0" name=""/>
        <dsp:cNvSpPr/>
      </dsp:nvSpPr>
      <dsp:spPr>
        <a:xfrm>
          <a:off x="1913641" y="1580266"/>
          <a:ext cx="710617" cy="710617"/>
        </a:xfrm>
        <a:prstGeom prst="ellipse">
          <a:avLst/>
        </a:prstGeom>
        <a:solidFill>
          <a:schemeClr val="accent6">
            <a:lumMod val="75000"/>
            <a:alpha val="50000"/>
          </a:schemeClr>
        </a:solidFill>
        <a:ln>
          <a:noFill/>
        </a:ln>
        <a:effectLst>
          <a:outerShdw blurRad="40000" dist="20000" dir="5400000" rotWithShape="0">
            <a:srgbClr val="000000">
              <a:alpha val="38000"/>
            </a:srgbClr>
          </a:outerShdw>
        </a:effectLst>
        <a:scene3d>
          <a:camera prst="orthographicFront"/>
          <a:lightRig rig="flat" dir="t"/>
        </a:scene3d>
        <a:sp3d prstMaterial="plastic">
          <a:bevelT w="120900" h="88900"/>
          <a:bevelB w="88900" h="31750" prst="angle"/>
        </a:sp3d>
      </dsp:spPr>
      <dsp:style>
        <a:lnRef idx="0">
          <a:scrgbClr r="0" g="0" b="0"/>
        </a:lnRef>
        <a:fillRef idx="1">
          <a:scrgbClr r="0" g="0" b="0"/>
        </a:fillRef>
        <a:effectRef idx="1">
          <a:scrgbClr r="0" g="0" b="0"/>
        </a:effectRef>
        <a:fontRef idx="minor">
          <a:schemeClr val="tx1"/>
        </a:fontRef>
      </dsp:style>
      <dsp:txBody>
        <a:bodyPr spcFirstLastPara="0" vert="horz" wrap="square" lIns="7620" tIns="7620" rIns="7620" bIns="7620" numCol="1" spcCol="1270" anchor="ctr" anchorCtr="0">
          <a:noAutofit/>
        </a:bodyPr>
        <a:lstStyle/>
        <a:p>
          <a:pPr marL="0" lvl="0" indent="0" algn="ctr" defTabSz="266700">
            <a:lnSpc>
              <a:spcPct val="90000"/>
            </a:lnSpc>
            <a:spcBef>
              <a:spcPct val="0"/>
            </a:spcBef>
            <a:spcAft>
              <a:spcPct val="35000"/>
            </a:spcAft>
            <a:buNone/>
          </a:pPr>
          <a:r>
            <a:rPr lang="en-AU" sz="600" kern="1200" dirty="0"/>
            <a:t>Commitment to not imposing religion or any spiritual beliefs</a:t>
          </a:r>
        </a:p>
      </dsp:txBody>
      <dsp:txXfrm>
        <a:off x="2017708" y="1684333"/>
        <a:ext cx="502483" cy="502483"/>
      </dsp:txXfrm>
    </dsp:sp>
    <dsp:sp modelId="{6216188B-3B87-4B17-A73A-241EA6D53CB7}">
      <dsp:nvSpPr>
        <dsp:cNvPr id="0" name=""/>
        <dsp:cNvSpPr/>
      </dsp:nvSpPr>
      <dsp:spPr>
        <a:xfrm>
          <a:off x="1259178" y="1851354"/>
          <a:ext cx="710617" cy="710617"/>
        </a:xfrm>
        <a:prstGeom prst="ellipse">
          <a:avLst/>
        </a:prstGeom>
        <a:solidFill>
          <a:srgbClr val="00B050">
            <a:alpha val="50000"/>
          </a:srgbClr>
        </a:solidFill>
        <a:ln>
          <a:noFill/>
        </a:ln>
        <a:effectLst>
          <a:outerShdw blurRad="40000" dist="20000" dir="5400000" rotWithShape="0">
            <a:srgbClr val="000000">
              <a:alpha val="38000"/>
            </a:srgbClr>
          </a:outerShdw>
        </a:effectLst>
        <a:scene3d>
          <a:camera prst="orthographicFront"/>
          <a:lightRig rig="flat" dir="t"/>
        </a:scene3d>
        <a:sp3d prstMaterial="plastic">
          <a:bevelT w="120900" h="88900"/>
          <a:bevelB w="88900" h="31750" prst="angle"/>
        </a:sp3d>
      </dsp:spPr>
      <dsp:style>
        <a:lnRef idx="0">
          <a:scrgbClr r="0" g="0" b="0"/>
        </a:lnRef>
        <a:fillRef idx="1">
          <a:scrgbClr r="0" g="0" b="0"/>
        </a:fillRef>
        <a:effectRef idx="1">
          <a:scrgbClr r="0" g="0" b="0"/>
        </a:effectRef>
        <a:fontRef idx="minor">
          <a:schemeClr val="tx1"/>
        </a:fontRef>
      </dsp:style>
      <dsp:txBody>
        <a:bodyPr spcFirstLastPara="0" vert="horz" wrap="square" lIns="7620" tIns="7620" rIns="7620" bIns="7620" numCol="1" spcCol="1270" anchor="ctr" anchorCtr="0">
          <a:noAutofit/>
        </a:bodyPr>
        <a:lstStyle/>
        <a:p>
          <a:pPr marL="0" lvl="0" indent="0" algn="ctr" defTabSz="266700">
            <a:lnSpc>
              <a:spcPct val="90000"/>
            </a:lnSpc>
            <a:spcBef>
              <a:spcPct val="0"/>
            </a:spcBef>
            <a:spcAft>
              <a:spcPct val="35000"/>
            </a:spcAft>
            <a:buNone/>
          </a:pPr>
          <a:r>
            <a:rPr lang="en-AU" sz="600" kern="1200" dirty="0"/>
            <a:t>Siting with capacity to “just be”</a:t>
          </a:r>
        </a:p>
      </dsp:txBody>
      <dsp:txXfrm>
        <a:off x="1363245" y="1955421"/>
        <a:ext cx="502483" cy="502483"/>
      </dsp:txXfrm>
    </dsp:sp>
    <dsp:sp modelId="{818693E2-1809-4749-A774-4C754A73E532}">
      <dsp:nvSpPr>
        <dsp:cNvPr id="0" name=""/>
        <dsp:cNvSpPr/>
      </dsp:nvSpPr>
      <dsp:spPr>
        <a:xfrm>
          <a:off x="604716" y="1580266"/>
          <a:ext cx="710617" cy="710617"/>
        </a:xfrm>
        <a:prstGeom prst="ellipse">
          <a:avLst/>
        </a:prstGeom>
        <a:solidFill>
          <a:srgbClr val="CCCCFF">
            <a:alpha val="49804"/>
          </a:srgbClr>
        </a:solidFill>
        <a:ln>
          <a:noFill/>
        </a:ln>
        <a:effectLst>
          <a:outerShdw blurRad="40000" dist="20000" dir="5400000" rotWithShape="0">
            <a:srgbClr val="000000">
              <a:alpha val="38000"/>
            </a:srgbClr>
          </a:outerShdw>
        </a:effectLst>
        <a:scene3d>
          <a:camera prst="orthographicFront"/>
          <a:lightRig rig="flat" dir="t"/>
        </a:scene3d>
        <a:sp3d prstMaterial="plastic">
          <a:bevelT w="120900" h="88900"/>
          <a:bevelB w="88900" h="31750" prst="angle"/>
        </a:sp3d>
      </dsp:spPr>
      <dsp:style>
        <a:lnRef idx="0">
          <a:scrgbClr r="0" g="0" b="0"/>
        </a:lnRef>
        <a:fillRef idx="1">
          <a:scrgbClr r="0" g="0" b="0"/>
        </a:fillRef>
        <a:effectRef idx="1">
          <a:scrgbClr r="0" g="0" b="0"/>
        </a:effectRef>
        <a:fontRef idx="minor">
          <a:schemeClr val="tx1"/>
        </a:fontRef>
      </dsp:style>
      <dsp:txBody>
        <a:bodyPr spcFirstLastPara="0" vert="horz" wrap="square" lIns="7620" tIns="7620" rIns="7620" bIns="7620" numCol="1" spcCol="1270" anchor="ctr" anchorCtr="0">
          <a:noAutofit/>
        </a:bodyPr>
        <a:lstStyle/>
        <a:p>
          <a:pPr marL="0" lvl="0" indent="0" algn="ctr" defTabSz="266700">
            <a:lnSpc>
              <a:spcPct val="90000"/>
            </a:lnSpc>
            <a:spcBef>
              <a:spcPct val="0"/>
            </a:spcBef>
            <a:spcAft>
              <a:spcPct val="35000"/>
            </a:spcAft>
            <a:buNone/>
          </a:pPr>
          <a:r>
            <a:rPr lang="en-AU" sz="600" kern="1200" dirty="0"/>
            <a:t>Self aware and willingness to be mentored</a:t>
          </a:r>
        </a:p>
      </dsp:txBody>
      <dsp:txXfrm>
        <a:off x="708783" y="1684333"/>
        <a:ext cx="502483" cy="502483"/>
      </dsp:txXfrm>
    </dsp:sp>
    <dsp:sp modelId="{D475A56F-A493-45A4-8E1C-93C8EEF1D9D7}">
      <dsp:nvSpPr>
        <dsp:cNvPr id="0" name=""/>
        <dsp:cNvSpPr/>
      </dsp:nvSpPr>
      <dsp:spPr>
        <a:xfrm>
          <a:off x="333628" y="925803"/>
          <a:ext cx="710617" cy="710617"/>
        </a:xfrm>
        <a:prstGeom prst="ellipse">
          <a:avLst/>
        </a:prstGeom>
        <a:solidFill>
          <a:srgbClr val="66FFFF">
            <a:alpha val="49804"/>
          </a:srgbClr>
        </a:solidFill>
        <a:ln>
          <a:noFill/>
        </a:ln>
        <a:effectLst>
          <a:outerShdw blurRad="40000" dist="20000" dir="5400000" rotWithShape="0">
            <a:srgbClr val="000000">
              <a:alpha val="38000"/>
            </a:srgbClr>
          </a:outerShdw>
        </a:effectLst>
        <a:scene3d>
          <a:camera prst="orthographicFront"/>
          <a:lightRig rig="flat" dir="t"/>
        </a:scene3d>
        <a:sp3d prstMaterial="plastic">
          <a:bevelT w="120900" h="88900"/>
          <a:bevelB w="88900" h="31750" prst="angle"/>
        </a:sp3d>
      </dsp:spPr>
      <dsp:style>
        <a:lnRef idx="0">
          <a:scrgbClr r="0" g="0" b="0"/>
        </a:lnRef>
        <a:fillRef idx="1">
          <a:scrgbClr r="0" g="0" b="0"/>
        </a:fillRef>
        <a:effectRef idx="1">
          <a:scrgbClr r="0" g="0" b="0"/>
        </a:effectRef>
        <a:fontRef idx="minor">
          <a:schemeClr val="tx1"/>
        </a:fontRef>
      </dsp:style>
      <dsp:txBody>
        <a:bodyPr spcFirstLastPara="0" vert="horz" wrap="square" lIns="7620" tIns="7620" rIns="7620" bIns="7620" numCol="1" spcCol="1270" anchor="ctr" anchorCtr="0">
          <a:noAutofit/>
        </a:bodyPr>
        <a:lstStyle/>
        <a:p>
          <a:pPr marL="0" lvl="0" indent="0" algn="ctr" defTabSz="266700">
            <a:lnSpc>
              <a:spcPct val="90000"/>
            </a:lnSpc>
            <a:spcBef>
              <a:spcPct val="0"/>
            </a:spcBef>
            <a:spcAft>
              <a:spcPct val="35000"/>
            </a:spcAft>
            <a:buNone/>
          </a:pPr>
          <a:r>
            <a:rPr lang="en-AU" sz="600" kern="1200" dirty="0"/>
            <a:t>Chatting about anything and everything</a:t>
          </a:r>
        </a:p>
      </dsp:txBody>
      <dsp:txXfrm>
        <a:off x="437695" y="1029870"/>
        <a:ext cx="502483" cy="502483"/>
      </dsp:txXfrm>
    </dsp:sp>
    <dsp:sp modelId="{2454714D-61DE-47EE-A885-D01E45CFEEBC}">
      <dsp:nvSpPr>
        <dsp:cNvPr id="0" name=""/>
        <dsp:cNvSpPr/>
      </dsp:nvSpPr>
      <dsp:spPr>
        <a:xfrm>
          <a:off x="604716" y="271341"/>
          <a:ext cx="710617" cy="710617"/>
        </a:xfrm>
        <a:prstGeom prst="ellipse">
          <a:avLst/>
        </a:prstGeom>
        <a:solidFill>
          <a:schemeClr val="accent3">
            <a:lumMod val="40000"/>
            <a:lumOff val="60000"/>
            <a:alpha val="50000"/>
          </a:schemeClr>
        </a:solidFill>
        <a:ln>
          <a:noFill/>
        </a:ln>
        <a:effectLst>
          <a:outerShdw blurRad="40000" dist="20000" dir="5400000" rotWithShape="0">
            <a:srgbClr val="000000">
              <a:alpha val="38000"/>
            </a:srgbClr>
          </a:outerShdw>
        </a:effectLst>
        <a:scene3d>
          <a:camera prst="orthographicFront"/>
          <a:lightRig rig="flat" dir="t"/>
        </a:scene3d>
        <a:sp3d prstMaterial="plastic">
          <a:bevelT w="120900" h="88900"/>
          <a:bevelB w="88900" h="31750" prst="angle"/>
        </a:sp3d>
      </dsp:spPr>
      <dsp:style>
        <a:lnRef idx="0">
          <a:scrgbClr r="0" g="0" b="0"/>
        </a:lnRef>
        <a:fillRef idx="1">
          <a:scrgbClr r="0" g="0" b="0"/>
        </a:fillRef>
        <a:effectRef idx="1">
          <a:scrgbClr r="0" g="0" b="0"/>
        </a:effectRef>
        <a:fontRef idx="minor">
          <a:schemeClr val="tx1"/>
        </a:fontRef>
      </dsp:style>
      <dsp:txBody>
        <a:bodyPr spcFirstLastPara="0" vert="horz" wrap="square" lIns="7620" tIns="7620" rIns="7620" bIns="7620" numCol="1" spcCol="1270" anchor="ctr" anchorCtr="0">
          <a:noAutofit/>
        </a:bodyPr>
        <a:lstStyle/>
        <a:p>
          <a:pPr marL="0" lvl="0" indent="0" algn="ctr" defTabSz="266700">
            <a:lnSpc>
              <a:spcPct val="90000"/>
            </a:lnSpc>
            <a:spcBef>
              <a:spcPct val="0"/>
            </a:spcBef>
            <a:spcAft>
              <a:spcPct val="35000"/>
            </a:spcAft>
            <a:buNone/>
          </a:pPr>
          <a:r>
            <a:rPr lang="en-AU" sz="600" kern="1200" dirty="0"/>
            <a:t>Awareness of simple rituals to enhance a death experience</a:t>
          </a:r>
        </a:p>
      </dsp:txBody>
      <dsp:txXfrm>
        <a:off x="708783" y="375408"/>
        <a:ext cx="502483" cy="502483"/>
      </dsp:txXfrm>
    </dsp:sp>
  </dsp:spTree>
</dsp:drawing>
</file>

<file path=word/diagrams/layout1.xml><?xml version="1.0" encoding="utf-8"?>
<dgm:layoutDef xmlns:dgm="http://schemas.openxmlformats.org/drawingml/2006/diagram" xmlns:a="http://schemas.openxmlformats.org/drawingml/2006/main" uniqueId="urn:microsoft.com/office/officeart/2005/8/layout/radial3">
  <dgm:title val=""/>
  <dgm:desc val=""/>
  <dgm:catLst>
    <dgm:cat type="relationship" pri="31000"/>
    <dgm:cat type="cycle" pri="12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Lst>
      <dgm:cxnLst>
        <dgm:cxn modelId="2" srcId="0" destId="1" srcOrd="0" destOrd="0"/>
        <dgm:cxn modelId="15" srcId="1" destId="11" srcOrd="0" destOrd="0"/>
        <dgm:cxn modelId="16" srcId="1" destId="12" srcOrd="1" destOrd="0"/>
        <dgm:cxn modelId="17" srcId="1" destId="13" srcOrd="2"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composite">
    <dgm:varLst>
      <dgm:chMax val="1"/>
      <dgm:dir/>
      <dgm:resizeHandles val="exact"/>
    </dgm:varLst>
    <dgm:alg type="composite">
      <dgm:param type="ar" val="1"/>
    </dgm:alg>
    <dgm:shape xmlns:r="http://schemas.openxmlformats.org/officeDocument/2006/relationships" r:blip="">
      <dgm:adjLst/>
    </dgm:shape>
    <dgm:presOf/>
    <dgm:constrLst/>
    <dgm:ruleLst/>
    <dgm:layoutNode name="radial">
      <dgm:varLst>
        <dgm:animLvl val="ctr"/>
      </dgm:varLst>
      <dgm:choose name="Name0">
        <dgm:if name="Name1" func="var" arg="dir" op="equ" val="norm">
          <dgm:choose name="Name2">
            <dgm:if name="Name3" axis="ch ch" ptType="node node" st="1 1" cnt="1 0" func="cnt" op="lte" val="1">
              <dgm:alg type="cycle">
                <dgm:param type="stAng" val="90"/>
                <dgm:param type="spanAng" val="360"/>
                <dgm:param type="ctrShpMap" val="fNode"/>
              </dgm:alg>
            </dgm:if>
            <dgm:else name="Name4">
              <dgm:alg type="cycle">
                <dgm:param type="stAng" val="0"/>
                <dgm:param type="spanAng" val="360"/>
                <dgm:param type="ctrShpMap" val="fNode"/>
              </dgm:alg>
            </dgm:else>
          </dgm:choose>
        </dgm:if>
        <dgm:else name="Name5">
          <dgm:alg type="cycle">
            <dgm:param type="stAng" val="0"/>
            <dgm:param type="spanAng" val="-360"/>
            <dgm:param type="ctrShpMap" val="fNode"/>
          </dgm:alg>
        </dgm:else>
      </dgm:choose>
      <dgm:shape xmlns:r="http://schemas.openxmlformats.org/officeDocument/2006/relationships" r:blip="">
        <dgm:adjLst/>
      </dgm:shape>
      <dgm:presOf/>
      <dgm:constrLst>
        <dgm:constr type="w" for="ch" forName="centerShape" refType="w"/>
        <dgm:constr type="h" for="ch" forName="centerShape" refType="h"/>
        <dgm:constr type="w" for="ch" forName="node" refType="w" fact="0.5"/>
        <dgm:constr type="h" for="ch" forName="node" refType="h" fact="0.5"/>
        <dgm:constr type="sp" refType="w" refFor="ch" refForName="node" fact="-0.2"/>
        <dgm:constr type="sibSp" refType="w" refFor="ch" refForName="node" fact="-0.2"/>
        <dgm:constr type="primFontSz" for="ch" forName="centerShape" val="65"/>
        <dgm:constr type="primFontSz" for="des" forName="node" val="65"/>
        <dgm:constr type="primFontSz" for="ch" forName="node" refType="primFontSz" refFor="ch" refForName="centerShape" op="lte"/>
      </dgm:constrLst>
      <dgm:ruleLst/>
      <dgm:forEach name="Name6" axis="ch" ptType="node" cnt="1">
        <dgm:layoutNode name="centerShape" styleLbl="vennNode1">
          <dgm:alg type="tx"/>
          <dgm:shape xmlns:r="http://schemas.openxmlformats.org/officeDocument/2006/relationships" type="ellipse" r:blip="">
            <dgm:adjLst/>
          </dgm:shape>
          <dgm:presOf axis="self"/>
          <dgm:constrLst>
            <dgm:constr type="tMarg" refType="primFontSz" fact="0.1"/>
            <dgm:constr type="bMarg" refType="primFontSz" fact="0.1"/>
            <dgm:constr type="lMarg" refType="primFontSz" fact="0.1"/>
            <dgm:constr type="rMarg" refType="primFontSz" fact="0.1"/>
          </dgm:constrLst>
          <dgm:ruleLst>
            <dgm:rule type="primFontSz" val="5" fact="NaN" max="NaN"/>
          </dgm:ruleLst>
        </dgm:layoutNode>
        <dgm:forEach name="Name7" axis="ch" ptType="node">
          <dgm:layoutNode name="node" styleLbl="vennNode1">
            <dgm:varLst>
              <dgm:bulletEnabled val="1"/>
            </dgm:varLst>
            <dgm:alg type="tx">
              <dgm:param type="txAnchorVertCh" val="mid"/>
            </dgm:alg>
            <dgm:shape xmlns:r="http://schemas.openxmlformats.org/officeDocument/2006/relationships" type="ellipse" r:blip="">
              <dgm:adjLst/>
            </dgm:shape>
            <dgm:presOf axis="desOrSelf" ptType="node"/>
            <dgm:constrLst>
              <dgm:constr type="tMarg" refType="primFontSz" fact="0.1"/>
              <dgm:constr type="bMarg" refType="primFontSz" fact="0.1"/>
              <dgm:constr type="lMarg" refType="primFontSz" fact="0.1"/>
              <dgm:constr type="rMarg" refType="primFontSz" fact="0.1"/>
            </dgm:constrLst>
            <dgm:ruleLst>
              <dgm:rule type="primFontSz" val="5" fact="NaN" max="NaN"/>
            </dgm:ruleLst>
          </dgm:layoutNode>
        </dgm:forEach>
      </dgm:forEach>
    </dgm:layoutNode>
  </dgm:layoutNode>
</dgm:layoutDef>
</file>

<file path=word/diagrams/layout2.xml><?xml version="1.0" encoding="utf-8"?>
<dgm:layoutDef xmlns:dgm="http://schemas.openxmlformats.org/drawingml/2006/diagram" xmlns:a="http://schemas.openxmlformats.org/drawingml/2006/main" uniqueId="urn:microsoft.com/office/officeart/2005/8/layout/radial3">
  <dgm:title val=""/>
  <dgm:desc val=""/>
  <dgm:catLst>
    <dgm:cat type="relationship" pri="31000"/>
    <dgm:cat type="cycle" pri="12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Lst>
      <dgm:cxnLst>
        <dgm:cxn modelId="2" srcId="0" destId="1" srcOrd="0" destOrd="0"/>
        <dgm:cxn modelId="15" srcId="1" destId="11" srcOrd="0" destOrd="0"/>
        <dgm:cxn modelId="16" srcId="1" destId="12" srcOrd="1" destOrd="0"/>
        <dgm:cxn modelId="17" srcId="1" destId="13" srcOrd="2"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composite">
    <dgm:varLst>
      <dgm:chMax val="1"/>
      <dgm:dir/>
      <dgm:resizeHandles val="exact"/>
    </dgm:varLst>
    <dgm:alg type="composite">
      <dgm:param type="ar" val="1"/>
    </dgm:alg>
    <dgm:shape xmlns:r="http://schemas.openxmlformats.org/officeDocument/2006/relationships" r:blip="">
      <dgm:adjLst/>
    </dgm:shape>
    <dgm:presOf/>
    <dgm:constrLst/>
    <dgm:ruleLst/>
    <dgm:layoutNode name="radial">
      <dgm:varLst>
        <dgm:animLvl val="ctr"/>
      </dgm:varLst>
      <dgm:choose name="Name0">
        <dgm:if name="Name1" func="var" arg="dir" op="equ" val="norm">
          <dgm:choose name="Name2">
            <dgm:if name="Name3" axis="ch ch" ptType="node node" st="1 1" cnt="1 0" func="cnt" op="lte" val="1">
              <dgm:alg type="cycle">
                <dgm:param type="stAng" val="90"/>
                <dgm:param type="spanAng" val="360"/>
                <dgm:param type="ctrShpMap" val="fNode"/>
              </dgm:alg>
            </dgm:if>
            <dgm:else name="Name4">
              <dgm:alg type="cycle">
                <dgm:param type="stAng" val="0"/>
                <dgm:param type="spanAng" val="360"/>
                <dgm:param type="ctrShpMap" val="fNode"/>
              </dgm:alg>
            </dgm:else>
          </dgm:choose>
        </dgm:if>
        <dgm:else name="Name5">
          <dgm:alg type="cycle">
            <dgm:param type="stAng" val="0"/>
            <dgm:param type="spanAng" val="-360"/>
            <dgm:param type="ctrShpMap" val="fNode"/>
          </dgm:alg>
        </dgm:else>
      </dgm:choose>
      <dgm:shape xmlns:r="http://schemas.openxmlformats.org/officeDocument/2006/relationships" r:blip="">
        <dgm:adjLst/>
      </dgm:shape>
      <dgm:presOf/>
      <dgm:constrLst>
        <dgm:constr type="w" for="ch" forName="centerShape" refType="w"/>
        <dgm:constr type="h" for="ch" forName="centerShape" refType="h"/>
        <dgm:constr type="w" for="ch" forName="node" refType="w" fact="0.5"/>
        <dgm:constr type="h" for="ch" forName="node" refType="h" fact="0.5"/>
        <dgm:constr type="sp" refType="w" refFor="ch" refForName="node" fact="-0.2"/>
        <dgm:constr type="sibSp" refType="w" refFor="ch" refForName="node" fact="-0.2"/>
        <dgm:constr type="primFontSz" for="ch" forName="centerShape" val="65"/>
        <dgm:constr type="primFontSz" for="des" forName="node" val="65"/>
        <dgm:constr type="primFontSz" for="ch" forName="node" refType="primFontSz" refFor="ch" refForName="centerShape" op="lte"/>
      </dgm:constrLst>
      <dgm:ruleLst/>
      <dgm:forEach name="Name6" axis="ch" ptType="node" cnt="1">
        <dgm:layoutNode name="centerShape" styleLbl="vennNode1">
          <dgm:alg type="tx"/>
          <dgm:shape xmlns:r="http://schemas.openxmlformats.org/officeDocument/2006/relationships" type="ellipse" r:blip="">
            <dgm:adjLst/>
          </dgm:shape>
          <dgm:presOf axis="self"/>
          <dgm:constrLst>
            <dgm:constr type="tMarg" refType="primFontSz" fact="0.1"/>
            <dgm:constr type="bMarg" refType="primFontSz" fact="0.1"/>
            <dgm:constr type="lMarg" refType="primFontSz" fact="0.1"/>
            <dgm:constr type="rMarg" refType="primFontSz" fact="0.1"/>
          </dgm:constrLst>
          <dgm:ruleLst>
            <dgm:rule type="primFontSz" val="5" fact="NaN" max="NaN"/>
          </dgm:ruleLst>
        </dgm:layoutNode>
        <dgm:forEach name="Name7" axis="ch" ptType="node">
          <dgm:layoutNode name="node" styleLbl="vennNode1">
            <dgm:varLst>
              <dgm:bulletEnabled val="1"/>
            </dgm:varLst>
            <dgm:alg type="tx">
              <dgm:param type="txAnchorVertCh" val="mid"/>
            </dgm:alg>
            <dgm:shape xmlns:r="http://schemas.openxmlformats.org/officeDocument/2006/relationships" type="ellipse" r:blip="">
              <dgm:adjLst/>
            </dgm:shape>
            <dgm:presOf axis="desOrSelf" ptType="node"/>
            <dgm:constrLst>
              <dgm:constr type="tMarg" refType="primFontSz" fact="0.1"/>
              <dgm:constr type="bMarg" refType="primFontSz" fact="0.1"/>
              <dgm:constr type="lMarg" refType="primFontSz" fact="0.1"/>
              <dgm:constr type="rMarg" refType="primFontSz" fact="0.1"/>
            </dgm:constrLst>
            <dgm:ruleLst>
              <dgm:rule type="primFontSz" val="5" fact="NaN" max="NaN"/>
            </dgm:ruleLst>
          </dgm:layoutNode>
        </dgm:forEach>
      </dgm:forEach>
    </dgm:layoutNode>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3d1">
  <dgm:title val=""/>
  <dgm:desc val=""/>
  <dgm:catLst>
    <dgm:cat type="3D" pri="11100"/>
  </dgm:catLst>
  <dgm:scene3d>
    <a:camera prst="orthographicFront"/>
    <a:lightRig rig="threePt" dir="t"/>
  </dgm:scene3d>
  <dgm:styleLbl name="node0">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vennNode1">
    <dgm:scene3d>
      <a:camera prst="orthographicFront"/>
      <a:lightRig rig="flat" dir="t"/>
    </dgm:scene3d>
    <dgm:sp3d prstMaterial="plastic">
      <a:bevelT w="120900" h="88900"/>
      <a:bevelB w="88900" h="31750" prst="angle"/>
    </dgm:sp3d>
    <dgm:txPr/>
    <dgm:style>
      <a:lnRef idx="0">
        <a:scrgbClr r="0" g="0" b="0"/>
      </a:lnRef>
      <a:fillRef idx="1">
        <a:scrgbClr r="0" g="0" b="0"/>
      </a:fillRef>
      <a:effectRef idx="1">
        <a:scrgbClr r="0" g="0" b="0"/>
      </a:effectRef>
      <a:fontRef idx="minor">
        <a:schemeClr val="tx1"/>
      </a:fontRef>
    </dgm:style>
  </dgm:styleLbl>
  <dgm:styleLbl name="alignNode1">
    <dgm:scene3d>
      <a:camera prst="orthographicFront"/>
      <a:lightRig rig="flat" dir="t"/>
    </dgm:scene3d>
    <dgm:sp3d prstMaterial="plastic">
      <a:bevelT w="120900" h="88900"/>
      <a:bevelB w="88900" h="31750" prst="angle"/>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4">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fgImgPlace1">
    <dgm:scene3d>
      <a:camera prst="orthographicFront"/>
      <a:lightRig rig="flat" dir="t"/>
    </dgm:scene3d>
    <dgm:sp3d z="1270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alignImgPlace1">
    <dgm:scene3d>
      <a:camera prst="orthographicFront"/>
      <a:lightRig rig="flat" dir="t"/>
    </dgm:scene3d>
    <dgm:sp3d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bgImgPlace1">
    <dgm:scene3d>
      <a:camera prst="orthographicFront"/>
      <a:lightRig rig="flat" dir="t"/>
    </dgm:scene3d>
    <dgm:sp3d z="-1905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sibTrans2D1">
    <dgm:scene3d>
      <a:camera prst="orthographicFront"/>
      <a:lightRig rig="flat" dir="t"/>
    </dgm:scene3d>
    <dgm:sp3d z="-80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flat" dir="t"/>
    </dgm:scene3d>
    <dgm:sp3d z="127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flat" dir="t"/>
    </dgm:scene3d>
    <dgm:sp3d z="-1905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flat" dir="t"/>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1">
    <dgm:scene3d>
      <a:camera prst="orthographicFront"/>
      <a:lightRig rig="flat" dir="t"/>
    </dgm:scene3d>
    <dgm:sp3d z="-10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2">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3">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con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tr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solid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0">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2">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3">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4">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bgShp">
    <dgm:scene3d>
      <a:camera prst="orthographicFront"/>
      <a:lightRig rig="flat" dir="t"/>
    </dgm:scene3d>
    <dgm:sp3d z="-190500" extrusionH="12700" prstMaterial="plastic">
      <a:bevelT w="50800" h="50800"/>
    </dgm:sp3d>
    <dgm:txPr/>
    <dgm:style>
      <a:lnRef idx="0">
        <a:scrgbClr r="0" g="0" b="0"/>
      </a:lnRef>
      <a:fillRef idx="3">
        <a:scrgbClr r="0" g="0" b="0"/>
      </a:fillRef>
      <a:effectRef idx="0">
        <a:scrgbClr r="0" g="0" b="0"/>
      </a:effectRef>
      <a:fontRef idx="minor"/>
    </dgm:style>
  </dgm:styleLbl>
  <dgm:styleLbl name="dkBgShp">
    <dgm:scene3d>
      <a:camera prst="orthographicFront"/>
      <a:lightRig rig="flat" dir="t"/>
    </dgm:scene3d>
    <dgm:sp3d z="-190500" extrusionH="12700" prstMaterial="plastic">
      <a:bevelT w="50800" h="50800"/>
    </dgm:sp3d>
    <dgm:txPr/>
    <dgm:style>
      <a:lnRef idx="0">
        <a:scrgbClr r="0" g="0" b="0"/>
      </a:lnRef>
      <a:fillRef idx="2">
        <a:scrgbClr r="0" g="0" b="0"/>
      </a:fillRef>
      <a:effectRef idx="0">
        <a:scrgbClr r="0" g="0" b="0"/>
      </a:effectRef>
      <a:fontRef idx="minor"/>
    </dgm:style>
  </dgm:styleLbl>
  <dgm:styleLbl name="trBgShp">
    <dgm:scene3d>
      <a:camera prst="orthographicFront"/>
      <a:lightRig rig="flat" dir="t"/>
    </dgm:scene3d>
    <dgm:sp3d z="-190500" extrusionH="12700" prstMaterial="matte"/>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z="190500" prstMaterial="plastic">
      <a:bevelT w="120900" h="88900"/>
      <a:bevelB w="88900" h="31750" prst="angle"/>
    </dgm:sp3d>
    <dgm:txPr/>
    <dgm:style>
      <a:lnRef idx="0">
        <a:scrgbClr r="0" g="0" b="0"/>
      </a:lnRef>
      <a:fillRef idx="1">
        <a:scrgbClr r="0" g="0" b="0"/>
      </a:fillRef>
      <a:effectRef idx="3">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5D95891-66B4-45A0-A1FF-7A88F4580C41}">
  <ds:schemaRefs>
    <ds:schemaRef ds:uri="http://schemas.openxmlformats.org/officeDocument/2006/bibliography"/>
    <ds:schemaRef ds:uri="http://www.w3.org/2000/xmlns/"/>
  </ds:schemaRefs>
</ds:datastoreItem>
</file>

<file path=docProps/app.xml><?xml version="1.0" encoding="utf-8"?>
<Properties xmlns="http://schemas.openxmlformats.org/officeDocument/2006/extended-properties" xmlns:vt="http://schemas.openxmlformats.org/officeDocument/2006/docPropsVTypes">
  <Template>Normal</Template>
  <TotalTime>41</TotalTime>
  <Pages>1</Pages>
  <Words>2973</Words>
  <Characters>16950</Characters>
  <Application>Microsoft Office Word</Application>
  <DocSecurity>0</DocSecurity>
  <Lines>141</Lines>
  <Paragraphs>39</Paragraphs>
  <ScaleCrop>false</ScaleCrop>
  <HeadingPairs>
    <vt:vector size="2" baseType="variant">
      <vt:variant>
        <vt:lpstr>Title</vt:lpstr>
      </vt:variant>
      <vt:variant>
        <vt:i4>1</vt:i4>
      </vt:variant>
    </vt:vector>
  </HeadingPairs>
  <TitlesOfParts>
    <vt:vector size="1" baseType="lpstr">
      <vt:lpstr/>
    </vt:vector>
  </TitlesOfParts>
  <Company>Sky123.Org</Company>
  <LinksUpToDate>false</LinksUpToDate>
  <CharactersWithSpaces>19884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Denise Love</dc:creator>
  <cp:lastModifiedBy>Denise Love</cp:lastModifiedBy>
  <cp:revision>5</cp:revision>
  <cp:lastPrinted>2019-07-04T07:40:00Z</cp:lastPrinted>
  <dcterms:created xsi:type="dcterms:W3CDTF">2022-04-18T04:04:00Z</dcterms:created>
  <dcterms:modified xsi:type="dcterms:W3CDTF">2022-04-26T12:04:00Z</dcterms:modified>
</cp:coreProperties>
</file>